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EA" w:rsidRPr="007E3888" w:rsidRDefault="007E3888" w:rsidP="00C857EA">
      <w:pPr>
        <w:jc w:val="center"/>
        <w:rPr>
          <w:rFonts w:ascii="Arial" w:hAnsi="Arial" w:cs="Arial"/>
          <w:b/>
          <w:highlight w:val="green"/>
        </w:rPr>
      </w:pPr>
      <w:r w:rsidRPr="007E3888">
        <w:rPr>
          <w:rFonts w:ascii="Arial" w:hAnsi="Arial" w:cs="Arial"/>
          <w:b/>
        </w:rPr>
        <w:t>КРАТКИЙ ОБЗОР ПРАВИЛ РАБОТЫ С ОБРАЩЕНИЯМИ КЛИЕНТОВ</w:t>
      </w:r>
    </w:p>
    <w:p w:rsidR="00C857EA" w:rsidRPr="007E3888" w:rsidRDefault="00C857EA" w:rsidP="00C857EA">
      <w:pPr>
        <w:jc w:val="both"/>
        <w:rPr>
          <w:rFonts w:ascii="Arial" w:hAnsi="Arial" w:cs="Arial"/>
        </w:rPr>
      </w:pPr>
      <w:r w:rsidRPr="007E3888">
        <w:rPr>
          <w:rFonts w:ascii="Arial" w:hAnsi="Arial" w:cs="Arial"/>
        </w:rPr>
        <w:t xml:space="preserve">1. </w:t>
      </w:r>
      <w:r w:rsidR="007E3888" w:rsidRPr="007E3888">
        <w:rPr>
          <w:rFonts w:ascii="Arial" w:hAnsi="Arial" w:cs="Arial"/>
        </w:rPr>
        <w:t xml:space="preserve">Обращения Клиентов, поступившие в Банк, рассматриваются Отделом претензионной работы и обработки клиентских данных (далее </w:t>
      </w:r>
      <w:r w:rsidR="001139B2" w:rsidRPr="00BD419D">
        <w:rPr>
          <w:rFonts w:ascii="Arial" w:hAnsi="Arial" w:cs="Arial"/>
        </w:rPr>
        <w:t>–</w:t>
      </w:r>
      <w:r w:rsidR="007E3888" w:rsidRPr="007E3888">
        <w:rPr>
          <w:rFonts w:ascii="Arial" w:hAnsi="Arial" w:cs="Arial"/>
        </w:rPr>
        <w:t xml:space="preserve"> Отдел)</w:t>
      </w:r>
      <w:r w:rsidRPr="007E3888">
        <w:rPr>
          <w:rFonts w:ascii="Arial" w:hAnsi="Arial" w:cs="Arial"/>
        </w:rPr>
        <w:t>.</w:t>
      </w:r>
    </w:p>
    <w:p w:rsidR="00C857EA" w:rsidRPr="00BD419D" w:rsidRDefault="00C857EA" w:rsidP="00C857EA">
      <w:pPr>
        <w:jc w:val="both"/>
        <w:rPr>
          <w:rFonts w:ascii="Arial" w:hAnsi="Arial" w:cs="Arial"/>
          <w:lang w:val="az-Latn-AZ"/>
        </w:rPr>
      </w:pPr>
      <w:r w:rsidRPr="00BD419D">
        <w:rPr>
          <w:rFonts w:ascii="Arial" w:hAnsi="Arial" w:cs="Arial"/>
        </w:rPr>
        <w:t xml:space="preserve">2. </w:t>
      </w:r>
      <w:r w:rsidR="00BD419D" w:rsidRPr="00BD419D">
        <w:rPr>
          <w:rFonts w:ascii="Arial" w:hAnsi="Arial" w:cs="Arial"/>
        </w:rPr>
        <w:t>Обращения Клиентов, поступ</w:t>
      </w:r>
      <w:r w:rsidR="001139B2">
        <w:rPr>
          <w:rFonts w:ascii="Arial" w:hAnsi="Arial" w:cs="Arial"/>
        </w:rPr>
        <w:t xml:space="preserve">ившие </w:t>
      </w:r>
      <w:r w:rsidR="00BD419D" w:rsidRPr="00BD419D">
        <w:rPr>
          <w:rFonts w:ascii="Arial" w:hAnsi="Arial" w:cs="Arial"/>
        </w:rPr>
        <w:t>в Банк, принимаются к рассмотрению только при наличии в них обязательных реквизитов, достаточных для однозначной идентификации Клиента</w:t>
      </w:r>
      <w:r w:rsidR="00BD419D" w:rsidRPr="00BD419D">
        <w:rPr>
          <w:rFonts w:ascii="Arial" w:hAnsi="Arial" w:cs="Arial"/>
          <w:lang w:val="az-Latn-AZ"/>
        </w:rPr>
        <w:t>:</w:t>
      </w:r>
    </w:p>
    <w:p w:rsidR="00C857EA" w:rsidRPr="00BD419D" w:rsidRDefault="00C857EA" w:rsidP="00C857EA">
      <w:pPr>
        <w:jc w:val="both"/>
        <w:rPr>
          <w:rFonts w:ascii="Arial" w:hAnsi="Arial" w:cs="Arial"/>
        </w:rPr>
      </w:pPr>
      <w:r w:rsidRPr="00BD419D">
        <w:rPr>
          <w:rFonts w:ascii="Arial" w:hAnsi="Arial" w:cs="Arial"/>
        </w:rPr>
        <w:t xml:space="preserve">2.1. </w:t>
      </w:r>
      <w:r w:rsidR="00123A4C">
        <w:rPr>
          <w:rFonts w:ascii="Arial" w:hAnsi="Arial" w:cs="Arial"/>
        </w:rPr>
        <w:t>Н</w:t>
      </w:r>
      <w:r w:rsidR="00BD419D" w:rsidRPr="00BD419D">
        <w:rPr>
          <w:rFonts w:ascii="Arial" w:hAnsi="Arial" w:cs="Arial"/>
        </w:rPr>
        <w:t>аименование организации (достаточное для однозначной идентификации Клиента), фамилия, имя, отчество, должность уполномоченно</w:t>
      </w:r>
      <w:r w:rsidR="00BD419D">
        <w:rPr>
          <w:rFonts w:ascii="Arial" w:hAnsi="Arial" w:cs="Arial"/>
        </w:rPr>
        <w:t>го представителя – для клиентов</w:t>
      </w:r>
      <w:r w:rsidR="00BD419D" w:rsidRPr="00BD419D">
        <w:rPr>
          <w:rFonts w:ascii="Arial" w:hAnsi="Arial" w:cs="Arial"/>
        </w:rPr>
        <w:t>- юридических лиц;</w:t>
      </w:r>
    </w:p>
    <w:p w:rsidR="00C857EA" w:rsidRPr="00BD419D" w:rsidRDefault="00C857EA" w:rsidP="00C857EA">
      <w:pPr>
        <w:jc w:val="both"/>
        <w:rPr>
          <w:rFonts w:ascii="Arial" w:hAnsi="Arial" w:cs="Arial"/>
        </w:rPr>
      </w:pPr>
      <w:r w:rsidRPr="00BD419D">
        <w:rPr>
          <w:rFonts w:ascii="Arial" w:hAnsi="Arial" w:cs="Arial"/>
        </w:rPr>
        <w:t xml:space="preserve">2.2. </w:t>
      </w:r>
      <w:r w:rsidR="00123A4C">
        <w:rPr>
          <w:rFonts w:ascii="Arial" w:hAnsi="Arial" w:cs="Arial"/>
        </w:rPr>
        <w:t>Ф</w:t>
      </w:r>
      <w:r w:rsidR="00BD419D" w:rsidRPr="00BD419D">
        <w:rPr>
          <w:rFonts w:ascii="Arial" w:hAnsi="Arial" w:cs="Arial"/>
        </w:rPr>
        <w:t>амилия, имя, отчест</w:t>
      </w:r>
      <w:r w:rsidR="001139B2">
        <w:rPr>
          <w:rFonts w:ascii="Arial" w:hAnsi="Arial" w:cs="Arial"/>
        </w:rPr>
        <w:t>во (далее – ФИО) – для клиентов-</w:t>
      </w:r>
      <w:r w:rsidR="00BD419D" w:rsidRPr="00BD419D">
        <w:rPr>
          <w:rFonts w:ascii="Arial" w:hAnsi="Arial" w:cs="Arial"/>
        </w:rPr>
        <w:t>физических лиц;</w:t>
      </w:r>
    </w:p>
    <w:p w:rsidR="00C857EA" w:rsidRPr="00BD419D" w:rsidRDefault="00C857EA" w:rsidP="00C857EA">
      <w:pPr>
        <w:jc w:val="both"/>
        <w:rPr>
          <w:rFonts w:ascii="Arial" w:hAnsi="Arial" w:cs="Arial"/>
        </w:rPr>
      </w:pPr>
      <w:r w:rsidRPr="00BD419D">
        <w:rPr>
          <w:rFonts w:ascii="Arial" w:hAnsi="Arial" w:cs="Arial"/>
        </w:rPr>
        <w:t xml:space="preserve">2.3. </w:t>
      </w:r>
      <w:r w:rsidR="00123A4C">
        <w:rPr>
          <w:rFonts w:ascii="Arial" w:hAnsi="Arial" w:cs="Arial"/>
        </w:rPr>
        <w:t>П</w:t>
      </w:r>
      <w:r w:rsidR="00BD419D" w:rsidRPr="00BD419D">
        <w:rPr>
          <w:rFonts w:ascii="Arial" w:hAnsi="Arial" w:cs="Arial"/>
        </w:rPr>
        <w:t>одпись Клиента, указанная в образцах подписи</w:t>
      </w:r>
      <w:r w:rsidR="00BD419D" w:rsidRPr="00BD419D">
        <w:rPr>
          <w:rFonts w:ascii="Arial" w:hAnsi="Arial" w:cs="Arial"/>
          <w:lang w:val="az-Latn-AZ"/>
        </w:rPr>
        <w:t xml:space="preserve"> </w:t>
      </w:r>
      <w:r w:rsidRPr="00BD419D">
        <w:rPr>
          <w:rFonts w:ascii="Arial" w:hAnsi="Arial" w:cs="Arial"/>
        </w:rPr>
        <w:t>(</w:t>
      </w:r>
      <w:r w:rsidR="00BD419D" w:rsidRPr="00BD419D">
        <w:rPr>
          <w:rFonts w:ascii="Arial" w:hAnsi="Arial" w:cs="Arial"/>
        </w:rPr>
        <w:t>при письменно</w:t>
      </w:r>
      <w:r w:rsidR="001139B2">
        <w:rPr>
          <w:rFonts w:ascii="Arial" w:hAnsi="Arial" w:cs="Arial"/>
        </w:rPr>
        <w:t>м</w:t>
      </w:r>
      <w:r w:rsidR="00BD419D" w:rsidRPr="00BD419D">
        <w:rPr>
          <w:rFonts w:ascii="Arial" w:hAnsi="Arial" w:cs="Arial"/>
        </w:rPr>
        <w:t xml:space="preserve"> обращении</w:t>
      </w:r>
      <w:r w:rsidRPr="00BD419D">
        <w:rPr>
          <w:rFonts w:ascii="Arial" w:hAnsi="Arial" w:cs="Arial"/>
        </w:rPr>
        <w:t>);</w:t>
      </w:r>
    </w:p>
    <w:p w:rsidR="00C857EA" w:rsidRPr="00C56272" w:rsidRDefault="00C857EA" w:rsidP="00C857EA">
      <w:pPr>
        <w:jc w:val="both"/>
        <w:rPr>
          <w:rFonts w:ascii="Arial" w:hAnsi="Arial" w:cs="Arial"/>
        </w:rPr>
      </w:pPr>
      <w:r w:rsidRPr="00C56272">
        <w:rPr>
          <w:rFonts w:ascii="Arial" w:hAnsi="Arial" w:cs="Arial"/>
        </w:rPr>
        <w:t xml:space="preserve">2.4. </w:t>
      </w:r>
      <w:r w:rsidR="00123A4C">
        <w:rPr>
          <w:rFonts w:ascii="Arial" w:hAnsi="Arial" w:cs="Arial"/>
        </w:rPr>
        <w:t>Н</w:t>
      </w:r>
      <w:r w:rsidR="00C56272" w:rsidRPr="00C56272">
        <w:rPr>
          <w:rFonts w:ascii="Arial" w:hAnsi="Arial" w:cs="Arial"/>
        </w:rPr>
        <w:t xml:space="preserve">е менее одного контактного реквизита Клиента (почтовый адрес, контактные телефоны, </w:t>
      </w:r>
      <w:r w:rsidR="00CF7505" w:rsidRPr="00C56272">
        <w:rPr>
          <w:rFonts w:ascii="Arial" w:hAnsi="Arial" w:cs="Arial"/>
        </w:rPr>
        <w:t xml:space="preserve">адрес </w:t>
      </w:r>
      <w:r w:rsidR="00C56272" w:rsidRPr="00C56272">
        <w:rPr>
          <w:rFonts w:ascii="Arial" w:hAnsi="Arial" w:cs="Arial"/>
        </w:rPr>
        <w:t>электронн</w:t>
      </w:r>
      <w:r w:rsidR="00CF7505">
        <w:rPr>
          <w:rFonts w:ascii="Arial" w:hAnsi="Arial" w:cs="Arial"/>
        </w:rPr>
        <w:t>ой почты</w:t>
      </w:r>
      <w:r w:rsidR="00C56272" w:rsidRPr="00C56272">
        <w:rPr>
          <w:rFonts w:ascii="Arial" w:hAnsi="Arial" w:cs="Arial"/>
        </w:rPr>
        <w:t xml:space="preserve">). </w:t>
      </w:r>
    </w:p>
    <w:p w:rsidR="00C857EA" w:rsidRPr="00134807" w:rsidRDefault="00C857EA" w:rsidP="00C857EA">
      <w:pPr>
        <w:jc w:val="both"/>
        <w:rPr>
          <w:rFonts w:ascii="Arial" w:hAnsi="Arial" w:cs="Arial"/>
        </w:rPr>
      </w:pPr>
      <w:r w:rsidRPr="00134807">
        <w:rPr>
          <w:rFonts w:ascii="Arial" w:hAnsi="Arial" w:cs="Arial"/>
        </w:rPr>
        <w:t xml:space="preserve">2.5. </w:t>
      </w:r>
      <w:r w:rsidR="00123A4C">
        <w:rPr>
          <w:rFonts w:ascii="Arial" w:hAnsi="Arial" w:cs="Arial"/>
        </w:rPr>
        <w:t>С</w:t>
      </w:r>
      <w:r w:rsidR="00134807" w:rsidRPr="00134807">
        <w:rPr>
          <w:rFonts w:ascii="Arial" w:hAnsi="Arial" w:cs="Arial"/>
        </w:rPr>
        <w:t>одержание Обращения</w:t>
      </w:r>
      <w:r w:rsidRPr="00134807">
        <w:rPr>
          <w:rFonts w:ascii="Arial" w:hAnsi="Arial" w:cs="Arial"/>
        </w:rPr>
        <w:t>.</w:t>
      </w:r>
    </w:p>
    <w:p w:rsidR="00C857EA" w:rsidRPr="00C56272" w:rsidRDefault="00C857EA" w:rsidP="00C857EA">
      <w:pPr>
        <w:jc w:val="both"/>
        <w:rPr>
          <w:rFonts w:ascii="Arial" w:hAnsi="Arial" w:cs="Arial"/>
          <w:highlight w:val="green"/>
        </w:rPr>
      </w:pPr>
      <w:r w:rsidRPr="00C56272">
        <w:rPr>
          <w:rFonts w:ascii="Arial" w:hAnsi="Arial" w:cs="Arial"/>
        </w:rPr>
        <w:t xml:space="preserve">3.  </w:t>
      </w:r>
      <w:r w:rsidR="00C56272" w:rsidRPr="00C56272">
        <w:rPr>
          <w:rFonts w:ascii="Arial" w:hAnsi="Arial" w:cs="Arial"/>
        </w:rPr>
        <w:t>При нежелании Клиента сообщать свои данные (хотя бы один из обязательных реквиз</w:t>
      </w:r>
      <w:r w:rsidR="00570751">
        <w:rPr>
          <w:rFonts w:ascii="Arial" w:hAnsi="Arial" w:cs="Arial"/>
        </w:rPr>
        <w:t>итов, перечисленных в пункте 2</w:t>
      </w:r>
      <w:r w:rsidR="00C56272" w:rsidRPr="00C56272">
        <w:rPr>
          <w:rFonts w:ascii="Arial" w:hAnsi="Arial" w:cs="Arial"/>
        </w:rPr>
        <w:t xml:space="preserve">, он извещается о том, что его Обращение будет принято Банком к сведению, но реализация мероприятий по существу данного Обращения будет производиться по усмотрению Банка, при этом Банк не принимает на себя обязательства перед Клиентом ответить на Обращение. </w:t>
      </w:r>
    </w:p>
    <w:p w:rsidR="00C857EA" w:rsidRPr="00134807" w:rsidRDefault="00C857EA" w:rsidP="00C857EA">
      <w:pPr>
        <w:jc w:val="both"/>
        <w:rPr>
          <w:rFonts w:ascii="Arial" w:hAnsi="Arial" w:cs="Arial"/>
          <w:highlight w:val="green"/>
        </w:rPr>
      </w:pPr>
      <w:r w:rsidRPr="00134807">
        <w:rPr>
          <w:rFonts w:ascii="Arial" w:hAnsi="Arial" w:cs="Arial"/>
        </w:rPr>
        <w:t xml:space="preserve">4. </w:t>
      </w:r>
      <w:r w:rsidR="00134807" w:rsidRPr="00134807">
        <w:rPr>
          <w:rFonts w:ascii="Arial" w:hAnsi="Arial" w:cs="Arial"/>
        </w:rPr>
        <w:t>В целях обеспечения условий для функционирования системы обратной связи с Клиентами, предоставления Клиентам возможности направления в Банк Обращений в удобное Клиенту время и в удобной форме, организуются и сопровождаются следующие каналы приема Обращений Клиентов в Банк</w:t>
      </w:r>
      <w:r w:rsidRPr="00134807">
        <w:rPr>
          <w:rFonts w:ascii="Arial" w:hAnsi="Arial" w:cs="Arial"/>
        </w:rPr>
        <w:t>:</w:t>
      </w:r>
    </w:p>
    <w:p w:rsidR="00C857EA" w:rsidRPr="00134807" w:rsidRDefault="00C857EA" w:rsidP="00C857EA">
      <w:pPr>
        <w:jc w:val="both"/>
        <w:rPr>
          <w:rFonts w:ascii="Arial" w:hAnsi="Arial" w:cs="Arial"/>
        </w:rPr>
      </w:pPr>
      <w:r w:rsidRPr="00134807">
        <w:rPr>
          <w:rFonts w:ascii="Arial" w:hAnsi="Arial" w:cs="Arial"/>
        </w:rPr>
        <w:t xml:space="preserve">4.1. </w:t>
      </w:r>
      <w:r w:rsidR="00134807" w:rsidRPr="00134807">
        <w:rPr>
          <w:rFonts w:ascii="Arial" w:hAnsi="Arial" w:cs="Arial"/>
        </w:rPr>
        <w:t>Личное обращение в подразделение Банка – Клиент заполняет письменную форму Обращения в филиале Банка</w:t>
      </w:r>
      <w:r w:rsidRPr="00134807">
        <w:rPr>
          <w:rFonts w:ascii="Arial" w:hAnsi="Arial" w:cs="Arial"/>
        </w:rPr>
        <w:t>;</w:t>
      </w:r>
    </w:p>
    <w:p w:rsidR="00C857EA" w:rsidRPr="00C56272" w:rsidRDefault="00C857EA" w:rsidP="00C857EA">
      <w:pPr>
        <w:jc w:val="both"/>
        <w:rPr>
          <w:rFonts w:ascii="Arial" w:hAnsi="Arial" w:cs="Arial"/>
        </w:rPr>
      </w:pPr>
      <w:r w:rsidRPr="00C56272">
        <w:rPr>
          <w:rFonts w:ascii="Arial" w:hAnsi="Arial" w:cs="Arial"/>
        </w:rPr>
        <w:t xml:space="preserve">4.2. </w:t>
      </w:r>
      <w:r w:rsidR="00C56272" w:rsidRPr="00C56272">
        <w:rPr>
          <w:rFonts w:ascii="Arial" w:hAnsi="Arial" w:cs="Arial"/>
        </w:rPr>
        <w:t>Ящик жалоб и предложений</w:t>
      </w:r>
      <w:r w:rsidRPr="00C56272">
        <w:rPr>
          <w:rFonts w:ascii="Arial" w:hAnsi="Arial" w:cs="Arial"/>
        </w:rPr>
        <w:t xml:space="preserve"> </w:t>
      </w:r>
      <w:r w:rsidR="00C56272" w:rsidRPr="00C56272">
        <w:rPr>
          <w:rFonts w:ascii="Arial" w:hAnsi="Arial" w:cs="Arial"/>
        </w:rPr>
        <w:t>–</w:t>
      </w:r>
      <w:r w:rsidRPr="00C56272">
        <w:rPr>
          <w:rFonts w:ascii="Arial" w:hAnsi="Arial" w:cs="Arial"/>
        </w:rPr>
        <w:t xml:space="preserve"> </w:t>
      </w:r>
      <w:r w:rsidR="00C56272" w:rsidRPr="00C56272">
        <w:rPr>
          <w:rFonts w:ascii="Arial" w:hAnsi="Arial" w:cs="Arial"/>
        </w:rPr>
        <w:t>специально оборудованный Ящик жалоб и предложений в филиалах Банка, в который Клиент опускает свое Обращение</w:t>
      </w:r>
      <w:r w:rsidRPr="00C56272">
        <w:rPr>
          <w:rFonts w:ascii="Arial" w:hAnsi="Arial" w:cs="Arial"/>
        </w:rPr>
        <w:t>;</w:t>
      </w:r>
    </w:p>
    <w:p w:rsidR="00C857EA" w:rsidRPr="00C56272" w:rsidRDefault="00C857EA" w:rsidP="00C857EA">
      <w:pPr>
        <w:jc w:val="both"/>
        <w:rPr>
          <w:rFonts w:ascii="Arial" w:hAnsi="Arial" w:cs="Arial"/>
        </w:rPr>
      </w:pPr>
      <w:r w:rsidRPr="00C56272">
        <w:rPr>
          <w:rFonts w:ascii="Arial" w:hAnsi="Arial" w:cs="Arial"/>
        </w:rPr>
        <w:t xml:space="preserve">4.3. </w:t>
      </w:r>
      <w:r w:rsidR="00C56272" w:rsidRPr="00C56272">
        <w:rPr>
          <w:rFonts w:ascii="Arial" w:hAnsi="Arial" w:cs="Arial"/>
        </w:rPr>
        <w:t>Почтовая/курьерская служба связи, факсимильная связь</w:t>
      </w:r>
      <w:r w:rsidRPr="00C56272">
        <w:rPr>
          <w:rFonts w:ascii="Arial" w:hAnsi="Arial" w:cs="Arial"/>
        </w:rPr>
        <w:t>;</w:t>
      </w:r>
    </w:p>
    <w:p w:rsidR="00C857EA" w:rsidRPr="00C56272" w:rsidRDefault="00C857EA" w:rsidP="00C857EA">
      <w:pPr>
        <w:jc w:val="both"/>
        <w:rPr>
          <w:rFonts w:ascii="Arial" w:hAnsi="Arial" w:cs="Arial"/>
        </w:rPr>
      </w:pPr>
      <w:r w:rsidRPr="00C56272">
        <w:rPr>
          <w:rFonts w:ascii="Arial" w:hAnsi="Arial" w:cs="Arial"/>
        </w:rPr>
        <w:t xml:space="preserve">4.4. </w:t>
      </w:r>
      <w:r w:rsidR="00C56272" w:rsidRPr="00C56272">
        <w:rPr>
          <w:rFonts w:ascii="Arial" w:hAnsi="Arial" w:cs="Arial"/>
        </w:rPr>
        <w:t>Публичный ад</w:t>
      </w:r>
      <w:r w:rsidR="0067725A">
        <w:rPr>
          <w:rFonts w:ascii="Arial" w:hAnsi="Arial" w:cs="Arial"/>
        </w:rPr>
        <w:t>рес электронной почты, интернет-сайт Банка, интернет-</w:t>
      </w:r>
      <w:r w:rsidR="00C56272" w:rsidRPr="00C56272">
        <w:rPr>
          <w:rFonts w:ascii="Arial" w:hAnsi="Arial" w:cs="Arial"/>
        </w:rPr>
        <w:t xml:space="preserve">форумы и официальные страницы Банка в социальных сетях; </w:t>
      </w:r>
    </w:p>
    <w:p w:rsidR="00C857EA" w:rsidRPr="00C56272" w:rsidRDefault="00C857EA" w:rsidP="00C857EA">
      <w:pPr>
        <w:jc w:val="both"/>
        <w:rPr>
          <w:rFonts w:ascii="Arial" w:hAnsi="Arial" w:cs="Arial"/>
        </w:rPr>
      </w:pPr>
      <w:r w:rsidRPr="00C56272">
        <w:rPr>
          <w:rFonts w:ascii="Arial" w:hAnsi="Arial" w:cs="Arial"/>
        </w:rPr>
        <w:t xml:space="preserve">4.5. </w:t>
      </w:r>
      <w:r w:rsidR="00C56272" w:rsidRPr="00C56272">
        <w:rPr>
          <w:rFonts w:ascii="Arial" w:hAnsi="Arial" w:cs="Arial"/>
        </w:rPr>
        <w:t>Телефонные каналы связи («Call-Centr» Банка)</w:t>
      </w:r>
      <w:r w:rsidRPr="00C56272">
        <w:rPr>
          <w:rFonts w:ascii="Arial" w:hAnsi="Arial" w:cs="Arial"/>
        </w:rPr>
        <w:t>;</w:t>
      </w:r>
    </w:p>
    <w:p w:rsidR="00C857EA" w:rsidRPr="00134807" w:rsidRDefault="00C857EA" w:rsidP="00C857EA">
      <w:pPr>
        <w:jc w:val="both"/>
        <w:rPr>
          <w:rFonts w:ascii="Arial" w:hAnsi="Arial" w:cs="Arial"/>
        </w:rPr>
      </w:pPr>
      <w:r w:rsidRPr="00134807">
        <w:rPr>
          <w:rFonts w:ascii="Arial" w:hAnsi="Arial" w:cs="Arial"/>
        </w:rPr>
        <w:t xml:space="preserve">4.6. </w:t>
      </w:r>
      <w:r w:rsidR="00C56272" w:rsidRPr="00134807">
        <w:rPr>
          <w:rFonts w:ascii="Arial" w:hAnsi="Arial" w:cs="Arial"/>
        </w:rPr>
        <w:t xml:space="preserve">Электронные каналы удаленного доступа </w:t>
      </w:r>
      <w:r w:rsidRPr="00134807">
        <w:rPr>
          <w:rFonts w:ascii="Arial" w:hAnsi="Arial" w:cs="Arial"/>
        </w:rPr>
        <w:t>(</w:t>
      </w:r>
      <w:r w:rsidR="00134807" w:rsidRPr="00134807">
        <w:rPr>
          <w:rFonts w:ascii="Arial" w:hAnsi="Arial" w:cs="Arial"/>
        </w:rPr>
        <w:t>далее</w:t>
      </w:r>
      <w:r w:rsidRPr="00134807">
        <w:rPr>
          <w:rFonts w:ascii="Arial" w:hAnsi="Arial" w:cs="Arial"/>
        </w:rPr>
        <w:t xml:space="preserve"> </w:t>
      </w:r>
      <w:r w:rsidR="00371355" w:rsidRPr="00134807">
        <w:rPr>
          <w:rFonts w:ascii="Arial" w:hAnsi="Arial" w:cs="Arial"/>
        </w:rPr>
        <w:t xml:space="preserve">–  </w:t>
      </w:r>
      <w:r w:rsidR="00134807" w:rsidRPr="00134807">
        <w:rPr>
          <w:rFonts w:ascii="Arial" w:hAnsi="Arial" w:cs="Arial"/>
        </w:rPr>
        <w:t>Банк</w:t>
      </w:r>
      <w:r w:rsidR="00371355" w:rsidRPr="00134807">
        <w:rPr>
          <w:rFonts w:ascii="Arial" w:hAnsi="Arial" w:cs="Arial"/>
          <w:lang w:val="az-Latn-AZ"/>
        </w:rPr>
        <w:t>-</w:t>
      </w:r>
      <w:r w:rsidR="00134807" w:rsidRPr="00134807">
        <w:rPr>
          <w:rFonts w:ascii="Arial" w:hAnsi="Arial" w:cs="Arial"/>
        </w:rPr>
        <w:t>Клиент</w:t>
      </w:r>
      <w:r w:rsidRPr="00134807">
        <w:rPr>
          <w:rFonts w:ascii="Arial" w:hAnsi="Arial" w:cs="Arial"/>
        </w:rPr>
        <w:t>).</w:t>
      </w:r>
    </w:p>
    <w:p w:rsidR="00C857EA" w:rsidRPr="00134807" w:rsidRDefault="00C857EA" w:rsidP="00C857EA">
      <w:pPr>
        <w:jc w:val="both"/>
        <w:rPr>
          <w:rFonts w:ascii="Arial" w:hAnsi="Arial" w:cs="Arial"/>
        </w:rPr>
      </w:pPr>
      <w:r w:rsidRPr="00134807">
        <w:rPr>
          <w:rFonts w:ascii="Arial" w:hAnsi="Arial" w:cs="Arial"/>
        </w:rPr>
        <w:t xml:space="preserve">4.7. </w:t>
      </w:r>
      <w:r w:rsidR="00134807" w:rsidRPr="00134807">
        <w:rPr>
          <w:rFonts w:ascii="Arial" w:hAnsi="Arial" w:cs="Arial"/>
        </w:rPr>
        <w:t>Платежные системы</w:t>
      </w:r>
      <w:r w:rsidR="00134807">
        <w:rPr>
          <w:rFonts w:ascii="Arial" w:hAnsi="Arial" w:cs="Arial"/>
        </w:rPr>
        <w:t>.</w:t>
      </w:r>
    </w:p>
    <w:p w:rsidR="00C857EA" w:rsidRPr="007E3888" w:rsidRDefault="00C857EA" w:rsidP="00C857EA">
      <w:pPr>
        <w:jc w:val="both"/>
        <w:rPr>
          <w:rFonts w:ascii="Arial" w:hAnsi="Arial" w:cs="Arial"/>
        </w:rPr>
      </w:pPr>
      <w:r w:rsidRPr="007E3888">
        <w:rPr>
          <w:rFonts w:ascii="Arial" w:hAnsi="Arial" w:cs="Arial"/>
        </w:rPr>
        <w:t xml:space="preserve">5.   </w:t>
      </w:r>
      <w:r w:rsidR="007E3888">
        <w:rPr>
          <w:rFonts w:ascii="Arial" w:hAnsi="Arial" w:cs="Arial"/>
        </w:rPr>
        <w:t>Ж</w:t>
      </w:r>
      <w:r w:rsidR="007E3888" w:rsidRPr="007E3888">
        <w:rPr>
          <w:rFonts w:ascii="Arial" w:hAnsi="Arial" w:cs="Arial"/>
        </w:rPr>
        <w:t>алобы</w:t>
      </w:r>
      <w:r w:rsidR="007E3888">
        <w:rPr>
          <w:rFonts w:ascii="Arial" w:hAnsi="Arial" w:cs="Arial"/>
        </w:rPr>
        <w:t>, связанные с банковскими про</w:t>
      </w:r>
      <w:r w:rsidR="007E3888" w:rsidRPr="007E3888">
        <w:rPr>
          <w:rFonts w:ascii="Arial" w:hAnsi="Arial" w:cs="Arial"/>
        </w:rPr>
        <w:t xml:space="preserve">дуктами и карточными транзакциями, могут быть оформлены по каналам, указанным в пунктах  5.1., 5.2. </w:t>
      </w:r>
      <w:r w:rsidR="007E3888">
        <w:rPr>
          <w:rFonts w:ascii="Arial" w:hAnsi="Arial" w:cs="Arial"/>
        </w:rPr>
        <w:t>и</w:t>
      </w:r>
      <w:r w:rsidR="007E3888" w:rsidRPr="007E3888">
        <w:rPr>
          <w:rFonts w:ascii="Arial" w:hAnsi="Arial" w:cs="Arial"/>
        </w:rPr>
        <w:t xml:space="preserve"> 5.3</w:t>
      </w:r>
      <w:r w:rsidR="007E3888">
        <w:rPr>
          <w:rFonts w:ascii="Arial" w:hAnsi="Arial" w:cs="Arial"/>
        </w:rPr>
        <w:t>.</w:t>
      </w:r>
      <w:r w:rsidR="007E3888" w:rsidRPr="007E3888">
        <w:rPr>
          <w:rFonts w:ascii="Arial" w:hAnsi="Arial" w:cs="Arial"/>
        </w:rPr>
        <w:t xml:space="preserve"> настоящих Правил.</w:t>
      </w:r>
      <w:r w:rsidRPr="007E3888">
        <w:rPr>
          <w:rFonts w:ascii="Arial" w:hAnsi="Arial" w:cs="Arial"/>
        </w:rPr>
        <w:t xml:space="preserve"> </w:t>
      </w:r>
      <w:r w:rsidR="007E3888" w:rsidRPr="007E3888">
        <w:rPr>
          <w:rFonts w:ascii="Arial" w:hAnsi="Arial" w:cs="Arial"/>
        </w:rPr>
        <w:t xml:space="preserve">Жалобы, полученные по каналам, отличным от указанных в настоящем пункте, рассмотрению не подлежат. </w:t>
      </w:r>
    </w:p>
    <w:p w:rsidR="00C857EA" w:rsidRPr="00592C52" w:rsidRDefault="00C857EA" w:rsidP="00C857EA">
      <w:pPr>
        <w:jc w:val="both"/>
        <w:rPr>
          <w:rFonts w:ascii="Arial" w:hAnsi="Arial" w:cs="Arial"/>
        </w:rPr>
      </w:pPr>
      <w:r w:rsidRPr="00592C52">
        <w:rPr>
          <w:rFonts w:ascii="Arial" w:hAnsi="Arial" w:cs="Arial"/>
        </w:rPr>
        <w:t xml:space="preserve">6.  </w:t>
      </w:r>
      <w:r w:rsidR="00592C52" w:rsidRPr="00592C52">
        <w:rPr>
          <w:rFonts w:ascii="Arial" w:hAnsi="Arial" w:cs="Arial"/>
        </w:rPr>
        <w:t>Жалоба, полученная по каналам, указанным в пунктах 5.1.-</w:t>
      </w:r>
      <w:r w:rsidRPr="00592C52">
        <w:rPr>
          <w:rFonts w:ascii="Arial" w:hAnsi="Arial" w:cs="Arial"/>
        </w:rPr>
        <w:t>5.7</w:t>
      </w:r>
      <w:r w:rsidR="00592C52" w:rsidRPr="00592C52">
        <w:rPr>
          <w:rFonts w:ascii="Arial" w:hAnsi="Arial" w:cs="Arial"/>
        </w:rPr>
        <w:t>, может быть рассмотрена только при наличии</w:t>
      </w:r>
      <w:r w:rsidR="00592C52">
        <w:rPr>
          <w:rFonts w:ascii="Arial" w:hAnsi="Arial" w:cs="Arial"/>
        </w:rPr>
        <w:t xml:space="preserve"> достаточных д</w:t>
      </w:r>
      <w:r w:rsidR="00570751">
        <w:rPr>
          <w:rFonts w:ascii="Arial" w:hAnsi="Arial" w:cs="Arial"/>
        </w:rPr>
        <w:t>анных, предоставленных Клиентом</w:t>
      </w:r>
      <w:r w:rsidR="00592C52">
        <w:rPr>
          <w:rFonts w:ascii="Arial" w:hAnsi="Arial" w:cs="Arial"/>
        </w:rPr>
        <w:t xml:space="preserve"> для пров</w:t>
      </w:r>
      <w:r w:rsidR="00592C52" w:rsidRPr="00592C52">
        <w:rPr>
          <w:rFonts w:ascii="Arial" w:hAnsi="Arial" w:cs="Arial"/>
        </w:rPr>
        <w:t xml:space="preserve">едения </w:t>
      </w:r>
      <w:r w:rsidR="00592C52" w:rsidRPr="00592C52">
        <w:rPr>
          <w:rFonts w:ascii="Arial" w:hAnsi="Arial" w:cs="Arial"/>
        </w:rPr>
        <w:lastRenderedPageBreak/>
        <w:t xml:space="preserve">идентификации. При рассмотрении жалобы, поступившей по каналам, указанным в пунктах </w:t>
      </w:r>
      <w:r w:rsidRPr="00592C52">
        <w:rPr>
          <w:rFonts w:ascii="Arial" w:hAnsi="Arial" w:cs="Arial"/>
        </w:rPr>
        <w:t xml:space="preserve"> 5.4</w:t>
      </w:r>
      <w:r w:rsidR="00592C52" w:rsidRPr="00592C52">
        <w:rPr>
          <w:rFonts w:ascii="Arial" w:hAnsi="Arial" w:cs="Arial"/>
        </w:rPr>
        <w:t>.-5.7.</w:t>
      </w:r>
      <w:r w:rsidR="00592C52">
        <w:rPr>
          <w:rFonts w:ascii="Arial" w:hAnsi="Arial" w:cs="Arial"/>
        </w:rPr>
        <w:t xml:space="preserve"> Клиенту мож</w:t>
      </w:r>
      <w:r w:rsidR="00592C52" w:rsidRPr="00592C52">
        <w:rPr>
          <w:rFonts w:ascii="Arial" w:hAnsi="Arial" w:cs="Arial"/>
        </w:rPr>
        <w:t>ет быть пред</w:t>
      </w:r>
      <w:r w:rsidR="00592C52">
        <w:rPr>
          <w:rFonts w:ascii="Arial" w:hAnsi="Arial" w:cs="Arial"/>
        </w:rPr>
        <w:t>о</w:t>
      </w:r>
      <w:r w:rsidR="00592C52" w:rsidRPr="00592C52">
        <w:rPr>
          <w:rFonts w:ascii="Arial" w:hAnsi="Arial" w:cs="Arial"/>
        </w:rPr>
        <w:t>ставлен отв</w:t>
      </w:r>
      <w:r w:rsidR="00592C52">
        <w:rPr>
          <w:rFonts w:ascii="Arial" w:hAnsi="Arial" w:cs="Arial"/>
        </w:rPr>
        <w:t>ет</w:t>
      </w:r>
      <w:r w:rsidR="00592C52" w:rsidRPr="00592C52">
        <w:rPr>
          <w:rFonts w:ascii="Arial" w:hAnsi="Arial" w:cs="Arial"/>
        </w:rPr>
        <w:t xml:space="preserve"> о необхо</w:t>
      </w:r>
      <w:r w:rsidR="00592C52">
        <w:rPr>
          <w:rFonts w:ascii="Arial" w:hAnsi="Arial" w:cs="Arial"/>
        </w:rPr>
        <w:t>димости оформления жалобы в пис</w:t>
      </w:r>
      <w:r w:rsidR="00592C52" w:rsidRPr="00592C52">
        <w:rPr>
          <w:rFonts w:ascii="Arial" w:hAnsi="Arial" w:cs="Arial"/>
        </w:rPr>
        <w:t>менной форме.</w:t>
      </w:r>
    </w:p>
    <w:p w:rsidR="00C857EA" w:rsidRPr="00134807" w:rsidRDefault="00C857EA" w:rsidP="00C857EA">
      <w:pPr>
        <w:jc w:val="both"/>
        <w:rPr>
          <w:rFonts w:ascii="Arial" w:hAnsi="Arial" w:cs="Arial"/>
        </w:rPr>
      </w:pPr>
      <w:r w:rsidRPr="00134807">
        <w:rPr>
          <w:rFonts w:ascii="Arial" w:hAnsi="Arial" w:cs="Arial"/>
        </w:rPr>
        <w:t xml:space="preserve">7. </w:t>
      </w:r>
      <w:r w:rsidR="00134807" w:rsidRPr="00134807">
        <w:rPr>
          <w:rFonts w:ascii="Arial" w:hAnsi="Arial" w:cs="Arial"/>
        </w:rPr>
        <w:t>Критерии отказа в принятии и рассмотрении Обращений Клиентов</w:t>
      </w:r>
      <w:r w:rsidRPr="00134807">
        <w:rPr>
          <w:rFonts w:ascii="Arial" w:hAnsi="Arial" w:cs="Arial"/>
        </w:rPr>
        <w:t>.</w:t>
      </w:r>
    </w:p>
    <w:p w:rsidR="00C857EA" w:rsidRPr="00134807" w:rsidRDefault="00C857EA" w:rsidP="00C857EA">
      <w:pPr>
        <w:jc w:val="both"/>
        <w:rPr>
          <w:rFonts w:ascii="Arial" w:hAnsi="Arial" w:cs="Arial"/>
        </w:rPr>
      </w:pPr>
      <w:r w:rsidRPr="00134807">
        <w:rPr>
          <w:rFonts w:ascii="Arial" w:hAnsi="Arial" w:cs="Arial"/>
        </w:rPr>
        <w:t xml:space="preserve">7.1. </w:t>
      </w:r>
      <w:r w:rsidR="00134807" w:rsidRPr="00134807">
        <w:rPr>
          <w:rFonts w:ascii="Arial" w:hAnsi="Arial" w:cs="Arial"/>
        </w:rPr>
        <w:t>Все Обращения Клиентов, посту</w:t>
      </w:r>
      <w:r w:rsidR="00570751">
        <w:rPr>
          <w:rFonts w:ascii="Arial" w:hAnsi="Arial" w:cs="Arial"/>
        </w:rPr>
        <w:t xml:space="preserve">пившие </w:t>
      </w:r>
      <w:r w:rsidR="00134807" w:rsidRPr="00134807">
        <w:rPr>
          <w:rFonts w:ascii="Arial" w:hAnsi="Arial" w:cs="Arial"/>
        </w:rPr>
        <w:t>в Банк, требуют квалифицированного ответа, за исключением</w:t>
      </w:r>
      <w:r w:rsidRPr="00134807">
        <w:rPr>
          <w:rFonts w:ascii="Arial" w:hAnsi="Arial" w:cs="Arial"/>
        </w:rPr>
        <w:t>:</w:t>
      </w:r>
    </w:p>
    <w:p w:rsidR="00C857EA" w:rsidRPr="00123A4C" w:rsidRDefault="00C857EA" w:rsidP="00C857EA">
      <w:pPr>
        <w:jc w:val="both"/>
        <w:rPr>
          <w:rFonts w:ascii="Arial" w:hAnsi="Arial" w:cs="Arial"/>
        </w:rPr>
      </w:pPr>
      <w:r w:rsidRPr="00123A4C">
        <w:rPr>
          <w:rFonts w:ascii="Arial" w:hAnsi="Arial" w:cs="Arial"/>
        </w:rPr>
        <w:t>7.1.1.</w:t>
      </w:r>
      <w:r w:rsidRPr="00123A4C">
        <w:rPr>
          <w:rFonts w:ascii="Arial" w:hAnsi="Arial" w:cs="Arial"/>
        </w:rPr>
        <w:tab/>
      </w:r>
      <w:r w:rsidR="00134807" w:rsidRPr="00123A4C">
        <w:rPr>
          <w:rFonts w:ascii="Arial" w:hAnsi="Arial" w:cs="Arial"/>
        </w:rPr>
        <w:t xml:space="preserve">Обращений, в которых содержатся нецензурные либо оскорбительные выражения, порочащие деловую репутацию Банка и/или честь и достоинство его сотрудников, </w:t>
      </w:r>
      <w:r w:rsidR="008B6423">
        <w:rPr>
          <w:rFonts w:ascii="Arial" w:hAnsi="Arial" w:cs="Arial"/>
        </w:rPr>
        <w:t>Обра</w:t>
      </w:r>
      <w:r w:rsidR="00134807" w:rsidRPr="00123A4C">
        <w:rPr>
          <w:rFonts w:ascii="Arial" w:hAnsi="Arial" w:cs="Arial"/>
        </w:rPr>
        <w:t>щения, содержащие информацию провокационного характера</w:t>
      </w:r>
      <w:r w:rsidRPr="00123A4C">
        <w:rPr>
          <w:rFonts w:ascii="Arial" w:hAnsi="Arial" w:cs="Arial"/>
        </w:rPr>
        <w:t>;</w:t>
      </w:r>
    </w:p>
    <w:p w:rsidR="00C857EA" w:rsidRPr="00123A4C" w:rsidRDefault="00C857EA" w:rsidP="00C857EA">
      <w:pPr>
        <w:jc w:val="both"/>
        <w:rPr>
          <w:rFonts w:ascii="Arial" w:hAnsi="Arial" w:cs="Arial"/>
        </w:rPr>
      </w:pPr>
      <w:r w:rsidRPr="00123A4C">
        <w:rPr>
          <w:rFonts w:ascii="Arial" w:hAnsi="Arial" w:cs="Arial"/>
        </w:rPr>
        <w:t>7.1.2.</w:t>
      </w:r>
      <w:r w:rsidRPr="00123A4C">
        <w:rPr>
          <w:rFonts w:ascii="Arial" w:hAnsi="Arial" w:cs="Arial"/>
        </w:rPr>
        <w:tab/>
      </w:r>
      <w:r w:rsidR="00123A4C" w:rsidRPr="00123A4C">
        <w:rPr>
          <w:rFonts w:ascii="Arial" w:hAnsi="Arial" w:cs="Arial"/>
        </w:rPr>
        <w:t>Наименование компании/ФИО Клиента написаны неразборчиво, содержание Обращения не позволяет однозначно идентифицировать лицо, подавшее Обращение</w:t>
      </w:r>
      <w:r w:rsidRPr="00123A4C">
        <w:rPr>
          <w:rFonts w:ascii="Arial" w:hAnsi="Arial" w:cs="Arial"/>
        </w:rPr>
        <w:t>;</w:t>
      </w:r>
    </w:p>
    <w:p w:rsidR="00C857EA" w:rsidRPr="0005411C" w:rsidRDefault="00C857EA" w:rsidP="00C857EA">
      <w:pPr>
        <w:jc w:val="both"/>
        <w:rPr>
          <w:rFonts w:ascii="Arial" w:hAnsi="Arial" w:cs="Arial"/>
        </w:rPr>
      </w:pPr>
      <w:r w:rsidRPr="0005411C">
        <w:rPr>
          <w:rFonts w:ascii="Arial" w:hAnsi="Arial" w:cs="Arial"/>
        </w:rPr>
        <w:t>7.1.3.</w:t>
      </w:r>
      <w:r w:rsidRPr="0005411C">
        <w:rPr>
          <w:rFonts w:ascii="Arial" w:hAnsi="Arial" w:cs="Arial"/>
        </w:rPr>
        <w:tab/>
      </w:r>
      <w:r w:rsidR="00123A4C" w:rsidRPr="0005411C">
        <w:rPr>
          <w:rFonts w:ascii="Arial" w:hAnsi="Arial" w:cs="Arial"/>
        </w:rPr>
        <w:t>Обращений, носящих рекламный характер, или иной характер, не связанный с работой Банка</w:t>
      </w:r>
      <w:r w:rsidRPr="0005411C">
        <w:rPr>
          <w:rFonts w:ascii="Arial" w:hAnsi="Arial" w:cs="Arial"/>
        </w:rPr>
        <w:t>;</w:t>
      </w:r>
    </w:p>
    <w:p w:rsidR="00C857EA" w:rsidRPr="0005411C" w:rsidRDefault="00C857EA" w:rsidP="00C857EA">
      <w:pPr>
        <w:jc w:val="both"/>
        <w:rPr>
          <w:rFonts w:ascii="Arial" w:hAnsi="Arial" w:cs="Arial"/>
        </w:rPr>
      </w:pPr>
      <w:r w:rsidRPr="0005411C">
        <w:rPr>
          <w:rFonts w:ascii="Arial" w:hAnsi="Arial" w:cs="Arial"/>
        </w:rPr>
        <w:t>7.1.4.</w:t>
      </w:r>
      <w:r w:rsidRPr="0005411C">
        <w:rPr>
          <w:rFonts w:ascii="Arial" w:hAnsi="Arial" w:cs="Arial"/>
        </w:rPr>
        <w:tab/>
      </w:r>
      <w:r w:rsidR="0005411C" w:rsidRPr="0005411C">
        <w:rPr>
          <w:rFonts w:ascii="Arial" w:hAnsi="Arial" w:cs="Arial"/>
        </w:rPr>
        <w:t>Обращений, поступивших на адрес электронной почты сотрудников Банка за исключением адресов, заявленных как каналы приема Обращений Клиентов в Банк</w:t>
      </w:r>
      <w:r w:rsidRPr="0005411C">
        <w:rPr>
          <w:rFonts w:ascii="Arial" w:hAnsi="Arial" w:cs="Arial"/>
        </w:rPr>
        <w:t>;</w:t>
      </w:r>
    </w:p>
    <w:p w:rsidR="00C857EA" w:rsidRPr="0005411C" w:rsidRDefault="00C857EA" w:rsidP="00C857EA">
      <w:pPr>
        <w:jc w:val="both"/>
        <w:rPr>
          <w:rFonts w:ascii="Arial" w:hAnsi="Arial" w:cs="Arial"/>
        </w:rPr>
      </w:pPr>
      <w:r w:rsidRPr="0005411C">
        <w:rPr>
          <w:rFonts w:ascii="Arial" w:hAnsi="Arial" w:cs="Arial"/>
        </w:rPr>
        <w:t>7.1.5.</w:t>
      </w:r>
      <w:r w:rsidRPr="0005411C">
        <w:rPr>
          <w:rFonts w:ascii="Arial" w:hAnsi="Arial" w:cs="Arial"/>
        </w:rPr>
        <w:tab/>
      </w:r>
      <w:r w:rsidR="0005411C" w:rsidRPr="0005411C">
        <w:rPr>
          <w:rFonts w:ascii="Arial" w:hAnsi="Arial" w:cs="Arial"/>
        </w:rPr>
        <w:t>Обращения, в которых содержатся положительные отзывы о работе конкретного сотрудника Банка не требуют ответа</w:t>
      </w:r>
      <w:r w:rsidRPr="0005411C">
        <w:rPr>
          <w:rFonts w:ascii="Arial" w:hAnsi="Arial" w:cs="Arial"/>
        </w:rPr>
        <w:t>.</w:t>
      </w:r>
    </w:p>
    <w:p w:rsidR="00C857EA" w:rsidRPr="00E9475C" w:rsidRDefault="00C857EA" w:rsidP="00C857EA">
      <w:pPr>
        <w:jc w:val="both"/>
        <w:rPr>
          <w:rFonts w:ascii="Arial" w:hAnsi="Arial" w:cs="Arial"/>
        </w:rPr>
      </w:pPr>
      <w:r w:rsidRPr="00E9475C">
        <w:rPr>
          <w:rFonts w:ascii="Arial" w:hAnsi="Arial" w:cs="Arial"/>
        </w:rPr>
        <w:t xml:space="preserve">7.1.6. </w:t>
      </w:r>
      <w:r w:rsidR="00E9475C" w:rsidRPr="00E9475C">
        <w:rPr>
          <w:rFonts w:ascii="Arial" w:hAnsi="Arial" w:cs="Arial"/>
        </w:rPr>
        <w:t>Анонимные Обращения</w:t>
      </w:r>
      <w:r w:rsidR="00E9475C" w:rsidRPr="00E9475C">
        <w:rPr>
          <w:rFonts w:ascii="Arial" w:hAnsi="Arial" w:cs="Arial"/>
          <w:i/>
        </w:rPr>
        <w:t xml:space="preserve"> </w:t>
      </w:r>
      <w:r w:rsidR="00E9475C" w:rsidRPr="00E9475C">
        <w:rPr>
          <w:rFonts w:ascii="Arial" w:hAnsi="Arial" w:cs="Arial"/>
        </w:rPr>
        <w:t>к рассмотрению Банком</w:t>
      </w:r>
      <w:r w:rsidR="00E9475C">
        <w:rPr>
          <w:rFonts w:ascii="Arial" w:hAnsi="Arial" w:cs="Arial"/>
        </w:rPr>
        <w:t xml:space="preserve"> </w:t>
      </w:r>
      <w:r w:rsidR="00E9475C" w:rsidRPr="00E9475C">
        <w:rPr>
          <w:rFonts w:ascii="Arial" w:hAnsi="Arial" w:cs="Arial"/>
        </w:rPr>
        <w:t xml:space="preserve">не принимаются. </w:t>
      </w:r>
    </w:p>
    <w:p w:rsidR="00C857EA" w:rsidRPr="006B6F36" w:rsidRDefault="00406BFE" w:rsidP="00C857EA">
      <w:pPr>
        <w:jc w:val="both"/>
        <w:rPr>
          <w:rFonts w:ascii="Arial" w:hAnsi="Arial" w:cs="Arial"/>
        </w:rPr>
      </w:pPr>
      <w:r w:rsidRPr="006B6F36">
        <w:rPr>
          <w:rFonts w:ascii="Arial" w:hAnsi="Arial" w:cs="Arial"/>
        </w:rPr>
        <w:t xml:space="preserve">8. </w:t>
      </w:r>
      <w:r w:rsidR="002646DA" w:rsidRPr="006B6F36">
        <w:rPr>
          <w:rFonts w:ascii="Arial" w:hAnsi="Arial" w:cs="Arial"/>
        </w:rPr>
        <w:t>В случае несогласия Клиента с ответом Банка на его Обращение и при наличии повторного Обращения для пересмотра</w:t>
      </w:r>
      <w:r w:rsidR="006B6F36" w:rsidRPr="006B6F36">
        <w:rPr>
          <w:rFonts w:ascii="Arial" w:hAnsi="Arial" w:cs="Arial"/>
        </w:rPr>
        <w:t>,</w:t>
      </w:r>
      <w:r w:rsidR="006B6F36" w:rsidRPr="008727B3">
        <w:rPr>
          <w:rFonts w:ascii="Arial" w:hAnsi="Arial" w:cs="Arial"/>
        </w:rPr>
        <w:t xml:space="preserve"> </w:t>
      </w:r>
      <w:r w:rsidR="006B6F36" w:rsidRPr="006B6F36">
        <w:rPr>
          <w:rFonts w:ascii="Arial" w:hAnsi="Arial" w:cs="Arial"/>
        </w:rPr>
        <w:t>пересмотр</w:t>
      </w:r>
      <w:r w:rsidR="002646DA" w:rsidRPr="006B6F36">
        <w:rPr>
          <w:rFonts w:ascii="Arial" w:hAnsi="Arial" w:cs="Arial"/>
        </w:rPr>
        <w:t xml:space="preserve"> </w:t>
      </w:r>
      <w:r w:rsidR="006B6F36" w:rsidRPr="006B6F36">
        <w:rPr>
          <w:rFonts w:ascii="Arial" w:hAnsi="Arial" w:cs="Arial"/>
        </w:rPr>
        <w:t xml:space="preserve">Обращения осуществляется под непосредственным контролем Ответственного лица, являющегося членом Наблюдательного Совета Банка и ответ по итогам повторного рассмотрения предоставляется от имени Ответственого лица. </w:t>
      </w:r>
    </w:p>
    <w:p w:rsidR="00C857EA" w:rsidRPr="00B71E92" w:rsidRDefault="00406BFE" w:rsidP="00C857EA">
      <w:pPr>
        <w:jc w:val="both"/>
        <w:rPr>
          <w:rFonts w:ascii="Arial" w:hAnsi="Arial" w:cs="Arial"/>
        </w:rPr>
      </w:pPr>
      <w:r w:rsidRPr="007E3888">
        <w:rPr>
          <w:rFonts w:ascii="Arial" w:hAnsi="Arial" w:cs="Arial"/>
        </w:rPr>
        <w:t xml:space="preserve">9. </w:t>
      </w:r>
      <w:r w:rsidR="007E3888" w:rsidRPr="007E3888">
        <w:rPr>
          <w:rFonts w:ascii="Arial" w:hAnsi="Arial" w:cs="Arial"/>
        </w:rPr>
        <w:t xml:space="preserve">В случае несогласия Клиента с ответом Банка на Обращение, он письменно информируется </w:t>
      </w:r>
      <w:r w:rsidR="00C00BE6">
        <w:rPr>
          <w:rFonts w:ascii="Arial" w:hAnsi="Arial" w:cs="Arial"/>
        </w:rPr>
        <w:t>о своих правах</w:t>
      </w:r>
      <w:r w:rsidR="007E3888" w:rsidRPr="00B71E92">
        <w:rPr>
          <w:rFonts w:ascii="Arial" w:hAnsi="Arial" w:cs="Arial"/>
        </w:rPr>
        <w:t xml:space="preserve">, в том числе касательно права на обращение в ЦБ АР и судебные органы.  </w:t>
      </w:r>
    </w:p>
    <w:p w:rsidR="00C857EA" w:rsidRPr="00B71E92" w:rsidRDefault="00406BFE" w:rsidP="00C857EA">
      <w:pPr>
        <w:jc w:val="both"/>
        <w:rPr>
          <w:rFonts w:ascii="Arial" w:hAnsi="Arial" w:cs="Arial"/>
        </w:rPr>
      </w:pPr>
      <w:r w:rsidRPr="00B71E92">
        <w:rPr>
          <w:rFonts w:ascii="Arial" w:hAnsi="Arial" w:cs="Arial"/>
        </w:rPr>
        <w:t xml:space="preserve">10. </w:t>
      </w:r>
      <w:r w:rsidR="006B6F36" w:rsidRPr="00B71E92">
        <w:rPr>
          <w:rFonts w:ascii="Arial" w:hAnsi="Arial" w:cs="Arial"/>
        </w:rPr>
        <w:t xml:space="preserve">Клиент письменно информируется о шагах, которые будут предприняты в целях возмещения ущерба, нанесенного Клиенту со стороны Банка, размере предложенной компенсации, сроке, методе расчета,  а также  о приеме или отказе от компенсации со стороны Клиента. </w:t>
      </w:r>
    </w:p>
    <w:p w:rsidR="00C857EA" w:rsidRPr="007E3888" w:rsidRDefault="00406BFE" w:rsidP="00C857EA">
      <w:pPr>
        <w:jc w:val="both"/>
        <w:rPr>
          <w:rFonts w:ascii="Arial" w:hAnsi="Arial" w:cs="Arial"/>
        </w:rPr>
      </w:pPr>
      <w:r w:rsidRPr="007E3888">
        <w:rPr>
          <w:rFonts w:ascii="Arial" w:hAnsi="Arial" w:cs="Arial"/>
        </w:rPr>
        <w:t xml:space="preserve">11. </w:t>
      </w:r>
      <w:r w:rsidR="007E3888" w:rsidRPr="007E3888">
        <w:rPr>
          <w:rFonts w:ascii="Arial" w:hAnsi="Arial" w:cs="Arial"/>
        </w:rPr>
        <w:t>К</w:t>
      </w:r>
      <w:r w:rsidR="00E9475C" w:rsidRPr="007E3888">
        <w:rPr>
          <w:rFonts w:ascii="Arial" w:hAnsi="Arial" w:cs="Arial"/>
        </w:rPr>
        <w:t xml:space="preserve">лиент вправе </w:t>
      </w:r>
      <w:r w:rsidR="007E3888" w:rsidRPr="007E3888">
        <w:rPr>
          <w:rFonts w:ascii="Arial" w:hAnsi="Arial" w:cs="Arial"/>
        </w:rPr>
        <w:t>принять решение по поводу приема/отказа от предложенной компенсации в срок до 10 (десяти) рабочих дней</w:t>
      </w:r>
      <w:r w:rsidR="00C857EA" w:rsidRPr="007E3888">
        <w:rPr>
          <w:rFonts w:ascii="Arial" w:hAnsi="Arial" w:cs="Arial"/>
        </w:rPr>
        <w:t>.</w:t>
      </w:r>
    </w:p>
    <w:p w:rsidR="00C857EA" w:rsidRPr="00B71E92" w:rsidRDefault="00406BFE" w:rsidP="00C857EA">
      <w:pPr>
        <w:jc w:val="both"/>
        <w:rPr>
          <w:rFonts w:ascii="Arial" w:hAnsi="Arial" w:cs="Arial"/>
        </w:rPr>
      </w:pPr>
      <w:r w:rsidRPr="00B71E92">
        <w:rPr>
          <w:rFonts w:ascii="Arial" w:hAnsi="Arial" w:cs="Arial"/>
        </w:rPr>
        <w:t xml:space="preserve">12. </w:t>
      </w:r>
      <w:r w:rsidR="00B71E92" w:rsidRPr="00B71E92">
        <w:rPr>
          <w:rFonts w:ascii="Arial" w:hAnsi="Arial" w:cs="Arial"/>
        </w:rPr>
        <w:t xml:space="preserve">В случае отказа Банком от предоставления комментариев на Обращение или выдачу компенсации, в том числе если размер </w:t>
      </w:r>
      <w:r w:rsidR="00C00BE6">
        <w:rPr>
          <w:rFonts w:ascii="Arial" w:hAnsi="Arial" w:cs="Arial"/>
        </w:rPr>
        <w:t xml:space="preserve">компенсации </w:t>
      </w:r>
      <w:r w:rsidR="00B71E92" w:rsidRPr="00B71E92">
        <w:rPr>
          <w:rFonts w:ascii="Arial" w:hAnsi="Arial" w:cs="Arial"/>
        </w:rPr>
        <w:t xml:space="preserve">ниже требуемой Клиентом суммы, Клиент должен быть проинформирован о причинах отказа в письменном виде, в том числе о своих правах. </w:t>
      </w:r>
    </w:p>
    <w:p w:rsidR="00C857EA" w:rsidRPr="001D0513" w:rsidRDefault="00406BFE" w:rsidP="00C857EA">
      <w:pPr>
        <w:jc w:val="both"/>
        <w:rPr>
          <w:rFonts w:ascii="Arial" w:hAnsi="Arial" w:cs="Arial"/>
        </w:rPr>
      </w:pPr>
      <w:r w:rsidRPr="001D0513">
        <w:rPr>
          <w:rFonts w:ascii="Arial" w:hAnsi="Arial" w:cs="Arial"/>
        </w:rPr>
        <w:t xml:space="preserve">13. </w:t>
      </w:r>
      <w:r w:rsidR="00B71E92" w:rsidRPr="001D0513">
        <w:rPr>
          <w:rFonts w:ascii="Arial" w:hAnsi="Arial" w:cs="Arial"/>
        </w:rPr>
        <w:t>Отправка Клиентам ответо</w:t>
      </w:r>
      <w:r w:rsidR="00C00BE6">
        <w:rPr>
          <w:rFonts w:ascii="Arial" w:hAnsi="Arial" w:cs="Arial"/>
        </w:rPr>
        <w:t>в</w:t>
      </w:r>
      <w:r w:rsidR="00B71E92" w:rsidRPr="001D0513">
        <w:rPr>
          <w:rFonts w:ascii="Arial" w:hAnsi="Arial" w:cs="Arial"/>
        </w:rPr>
        <w:t xml:space="preserve"> осуществляется по каналам приема Обращения Клиента.</w:t>
      </w:r>
      <w:r w:rsidR="001D0513" w:rsidRPr="001D0513">
        <w:rPr>
          <w:rFonts w:ascii="Arial" w:hAnsi="Arial" w:cs="Arial"/>
        </w:rPr>
        <w:t xml:space="preserve"> При наличии в ответе конфиденциальной информации, по телефону сообщается только уведомление о факте рассмотрения Банком Обращения и способах получения Клиентом ответа.</w:t>
      </w:r>
    </w:p>
    <w:p w:rsidR="00C857EA" w:rsidRPr="00C14CC1" w:rsidRDefault="00406BFE" w:rsidP="00C857EA">
      <w:pPr>
        <w:jc w:val="both"/>
        <w:rPr>
          <w:rFonts w:ascii="Arial" w:hAnsi="Arial" w:cs="Arial"/>
        </w:rPr>
      </w:pPr>
      <w:r w:rsidRPr="00C14CC1">
        <w:rPr>
          <w:rFonts w:ascii="Arial" w:hAnsi="Arial" w:cs="Arial"/>
        </w:rPr>
        <w:t xml:space="preserve">14. </w:t>
      </w:r>
      <w:bookmarkStart w:id="0" w:name="_Toc302648809"/>
      <w:bookmarkStart w:id="1" w:name="_Toc302649589"/>
      <w:bookmarkStart w:id="2" w:name="_Toc461780513"/>
      <w:bookmarkStart w:id="3" w:name="_Toc536623796"/>
      <w:r w:rsidR="00C14CC1" w:rsidRPr="00C14CC1">
        <w:rPr>
          <w:rFonts w:ascii="Arial" w:eastAsia="Times New Roman" w:hAnsi="Arial" w:cs="Arial"/>
          <w:caps/>
          <w:lang w:eastAsia="ru-RU"/>
        </w:rPr>
        <w:t>С</w:t>
      </w:r>
      <w:r w:rsidR="00C14CC1" w:rsidRPr="00C14CC1">
        <w:rPr>
          <w:rFonts w:ascii="Arial" w:eastAsia="Times New Roman" w:hAnsi="Arial" w:cs="Arial"/>
          <w:lang w:eastAsia="ru-RU"/>
        </w:rPr>
        <w:t>роки</w:t>
      </w:r>
      <w:r w:rsidR="00C14CC1" w:rsidRPr="00C14CC1">
        <w:rPr>
          <w:rFonts w:ascii="Arial" w:eastAsia="Times New Roman" w:hAnsi="Arial" w:cs="Arial"/>
          <w:caps/>
          <w:lang w:eastAsia="ru-RU"/>
        </w:rPr>
        <w:t xml:space="preserve"> </w:t>
      </w:r>
      <w:r w:rsidR="00C14CC1" w:rsidRPr="00C14CC1">
        <w:rPr>
          <w:rFonts w:ascii="Arial" w:eastAsia="Times New Roman" w:hAnsi="Arial" w:cs="Arial"/>
          <w:lang w:eastAsia="ru-RU"/>
        </w:rPr>
        <w:t>рассмотрения</w:t>
      </w:r>
      <w:r w:rsidR="00C14CC1" w:rsidRPr="00C14CC1">
        <w:rPr>
          <w:rFonts w:ascii="Arial" w:eastAsia="Times New Roman" w:hAnsi="Arial" w:cs="Arial"/>
          <w:caps/>
          <w:lang w:eastAsia="ru-RU"/>
        </w:rPr>
        <w:t xml:space="preserve"> О</w:t>
      </w:r>
      <w:r w:rsidR="00C14CC1" w:rsidRPr="00C14CC1">
        <w:rPr>
          <w:rFonts w:ascii="Arial" w:eastAsia="Times New Roman" w:hAnsi="Arial" w:cs="Arial"/>
          <w:lang w:eastAsia="ru-RU"/>
        </w:rPr>
        <w:t>бращений</w:t>
      </w:r>
      <w:r w:rsidR="00C14CC1" w:rsidRPr="00C14CC1">
        <w:rPr>
          <w:rFonts w:ascii="Arial" w:eastAsia="Times New Roman" w:hAnsi="Arial" w:cs="Arial"/>
          <w:caps/>
          <w:lang w:eastAsia="ru-RU"/>
        </w:rPr>
        <w:t xml:space="preserve"> К</w:t>
      </w:r>
      <w:r w:rsidR="00C14CC1" w:rsidRPr="00C14CC1">
        <w:rPr>
          <w:rFonts w:ascii="Arial" w:eastAsia="Times New Roman" w:hAnsi="Arial" w:cs="Arial"/>
          <w:lang w:eastAsia="ru-RU"/>
        </w:rPr>
        <w:t>лиентов</w:t>
      </w:r>
      <w:bookmarkEnd w:id="0"/>
      <w:bookmarkEnd w:id="1"/>
      <w:bookmarkEnd w:id="2"/>
      <w:bookmarkEnd w:id="3"/>
      <w:r w:rsidR="00C857EA" w:rsidRPr="00C14CC1">
        <w:rPr>
          <w:rFonts w:ascii="Arial" w:hAnsi="Arial" w:cs="Arial"/>
        </w:rPr>
        <w:t>.</w:t>
      </w:r>
    </w:p>
    <w:p w:rsidR="00C857EA" w:rsidRPr="00E9475C" w:rsidRDefault="00406BFE" w:rsidP="00C857EA">
      <w:pPr>
        <w:jc w:val="both"/>
        <w:rPr>
          <w:rFonts w:ascii="Arial" w:hAnsi="Arial" w:cs="Arial"/>
        </w:rPr>
      </w:pPr>
      <w:r w:rsidRPr="00E9475C">
        <w:rPr>
          <w:rFonts w:ascii="Arial" w:hAnsi="Arial" w:cs="Arial"/>
        </w:rPr>
        <w:lastRenderedPageBreak/>
        <w:t>15.</w:t>
      </w:r>
      <w:r w:rsidRPr="00E9475C">
        <w:rPr>
          <w:rFonts w:ascii="Arial" w:hAnsi="Arial" w:cs="Arial"/>
          <w:lang w:val="az-Latn-AZ"/>
        </w:rPr>
        <w:t xml:space="preserve"> </w:t>
      </w:r>
      <w:r w:rsidR="00C14CC1" w:rsidRPr="00E9475C">
        <w:rPr>
          <w:rFonts w:ascii="Arial" w:hAnsi="Arial" w:cs="Arial"/>
        </w:rPr>
        <w:t xml:space="preserve">Сроки предоставления ответа </w:t>
      </w:r>
      <w:r w:rsidR="00E9475C" w:rsidRPr="00E9475C">
        <w:rPr>
          <w:rFonts w:ascii="Arial" w:hAnsi="Arial" w:cs="Arial"/>
        </w:rPr>
        <w:t xml:space="preserve">на Обращение </w:t>
      </w:r>
      <w:r w:rsidR="00C14CC1" w:rsidRPr="00E9475C">
        <w:rPr>
          <w:rFonts w:ascii="Arial" w:hAnsi="Arial" w:cs="Arial"/>
        </w:rPr>
        <w:t>Клиент</w:t>
      </w:r>
      <w:r w:rsidR="00E9475C" w:rsidRPr="00E9475C">
        <w:rPr>
          <w:rFonts w:ascii="Arial" w:hAnsi="Arial" w:cs="Arial"/>
        </w:rPr>
        <w:t>а</w:t>
      </w:r>
      <w:r w:rsidR="00C14CC1" w:rsidRPr="00E9475C">
        <w:rPr>
          <w:rFonts w:ascii="Arial" w:hAnsi="Arial" w:cs="Arial"/>
        </w:rPr>
        <w:t xml:space="preserve"> исчисляются с даты поступления Обращения в Банк</w:t>
      </w:r>
      <w:r w:rsidR="00C857EA" w:rsidRPr="00E9475C">
        <w:rPr>
          <w:rFonts w:ascii="Arial" w:hAnsi="Arial" w:cs="Arial"/>
        </w:rPr>
        <w:t>.</w:t>
      </w:r>
    </w:p>
    <w:p w:rsidR="00C857EA" w:rsidRPr="00C14CC1" w:rsidRDefault="00C857EA" w:rsidP="00C857EA">
      <w:pPr>
        <w:jc w:val="both"/>
        <w:rPr>
          <w:rFonts w:ascii="Arial" w:hAnsi="Arial" w:cs="Arial"/>
        </w:rPr>
      </w:pPr>
      <w:r w:rsidRPr="00C14CC1">
        <w:rPr>
          <w:rFonts w:ascii="Arial" w:hAnsi="Arial" w:cs="Arial"/>
        </w:rPr>
        <w:t>15.1.</w:t>
      </w:r>
      <w:r w:rsidR="00406BFE" w:rsidRPr="00C14CC1">
        <w:rPr>
          <w:rFonts w:ascii="Arial" w:hAnsi="Arial" w:cs="Arial"/>
          <w:lang w:val="az-Latn-AZ"/>
        </w:rPr>
        <w:t xml:space="preserve"> </w:t>
      </w:r>
      <w:r w:rsidR="00C14CC1" w:rsidRPr="00C14CC1">
        <w:rPr>
          <w:rFonts w:ascii="Arial" w:hAnsi="Arial" w:cs="Arial"/>
        </w:rPr>
        <w:t>Исключения составляют Обращения Клиентов, поступивши</w:t>
      </w:r>
      <w:r w:rsidR="00F94224">
        <w:rPr>
          <w:rFonts w:ascii="Arial" w:hAnsi="Arial" w:cs="Arial"/>
        </w:rPr>
        <w:t>е</w:t>
      </w:r>
      <w:r w:rsidR="00C14CC1" w:rsidRPr="00C14CC1">
        <w:rPr>
          <w:rFonts w:ascii="Arial" w:hAnsi="Arial" w:cs="Arial"/>
        </w:rPr>
        <w:t xml:space="preserve"> посредством Ящика </w:t>
      </w:r>
      <w:r w:rsidR="00F94224" w:rsidRPr="00C14CC1">
        <w:rPr>
          <w:rFonts w:ascii="Arial" w:hAnsi="Arial" w:cs="Arial"/>
        </w:rPr>
        <w:t>ж</w:t>
      </w:r>
      <w:r w:rsidR="00C14CC1" w:rsidRPr="00C14CC1">
        <w:rPr>
          <w:rFonts w:ascii="Arial" w:hAnsi="Arial" w:cs="Arial"/>
        </w:rPr>
        <w:t>алоб</w:t>
      </w:r>
      <w:r w:rsidR="00F94224">
        <w:rPr>
          <w:rFonts w:ascii="Arial" w:hAnsi="Arial" w:cs="Arial"/>
        </w:rPr>
        <w:t xml:space="preserve"> и предложений</w:t>
      </w:r>
      <w:r w:rsidR="00C14CC1" w:rsidRPr="00C14CC1">
        <w:rPr>
          <w:rFonts w:ascii="Arial" w:hAnsi="Arial" w:cs="Arial"/>
        </w:rPr>
        <w:t xml:space="preserve">, сроки предоставления ответа, по которым исчисляются с даты вскрытия Ящика </w:t>
      </w:r>
      <w:r w:rsidR="000F4E4D" w:rsidRPr="00C14CC1">
        <w:rPr>
          <w:rFonts w:ascii="Arial" w:hAnsi="Arial" w:cs="Arial"/>
        </w:rPr>
        <w:t>ж</w:t>
      </w:r>
      <w:r w:rsidR="00C14CC1" w:rsidRPr="00C14CC1">
        <w:rPr>
          <w:rFonts w:ascii="Arial" w:hAnsi="Arial" w:cs="Arial"/>
        </w:rPr>
        <w:t xml:space="preserve">алоб </w:t>
      </w:r>
      <w:r w:rsidR="000F4E4D">
        <w:rPr>
          <w:rFonts w:ascii="Arial" w:hAnsi="Arial" w:cs="Arial"/>
        </w:rPr>
        <w:t xml:space="preserve">и предложений </w:t>
      </w:r>
      <w:r w:rsidR="00C14CC1" w:rsidRPr="00C14CC1">
        <w:rPr>
          <w:rFonts w:ascii="Arial" w:hAnsi="Arial" w:cs="Arial"/>
        </w:rPr>
        <w:t>(но не более 20 (двадцати) рабочих дней), а также Обращения, связанные с опротестованием карточных операций, сроки по которым регулируются Правилами МПС.</w:t>
      </w:r>
    </w:p>
    <w:p w:rsidR="00C857EA" w:rsidRPr="0005411C" w:rsidRDefault="00C857EA" w:rsidP="00C857EA">
      <w:pPr>
        <w:jc w:val="both"/>
        <w:rPr>
          <w:rFonts w:ascii="Arial" w:hAnsi="Arial" w:cs="Arial"/>
        </w:rPr>
      </w:pPr>
      <w:r w:rsidRPr="0005411C">
        <w:rPr>
          <w:rFonts w:ascii="Arial" w:hAnsi="Arial" w:cs="Arial"/>
        </w:rPr>
        <w:t>15.2.</w:t>
      </w:r>
      <w:r w:rsidR="00406BFE" w:rsidRPr="0005411C">
        <w:rPr>
          <w:rFonts w:ascii="Arial" w:hAnsi="Arial" w:cs="Arial"/>
          <w:lang w:val="az-Latn-AZ"/>
        </w:rPr>
        <w:t xml:space="preserve"> </w:t>
      </w:r>
      <w:r w:rsidR="0005411C" w:rsidRPr="0005411C">
        <w:rPr>
          <w:rFonts w:ascii="Arial" w:hAnsi="Arial" w:cs="Arial"/>
        </w:rPr>
        <w:t xml:space="preserve">При возникновении необходимости отправки запроса во внешние организации, срок рассмотрения Обращения может быть продлен с учетом срока, необходимого для получения ответа из внешней организации. </w:t>
      </w:r>
    </w:p>
    <w:p w:rsidR="00406BFE" w:rsidRPr="00C14CC1" w:rsidRDefault="00C857EA" w:rsidP="00C857EA">
      <w:pPr>
        <w:jc w:val="both"/>
        <w:rPr>
          <w:rFonts w:ascii="Arial" w:hAnsi="Arial" w:cs="Arial"/>
        </w:rPr>
      </w:pPr>
      <w:r w:rsidRPr="00C14CC1">
        <w:rPr>
          <w:rFonts w:ascii="Arial" w:hAnsi="Arial" w:cs="Arial"/>
        </w:rPr>
        <w:t>15.3.</w:t>
      </w:r>
      <w:r w:rsidR="00406BFE" w:rsidRPr="00C14CC1">
        <w:rPr>
          <w:rFonts w:ascii="Arial" w:hAnsi="Arial" w:cs="Arial"/>
          <w:lang w:val="az-Latn-AZ"/>
        </w:rPr>
        <w:t xml:space="preserve"> </w:t>
      </w:r>
      <w:r w:rsidR="0005411C" w:rsidRPr="00C14CC1">
        <w:rPr>
          <w:rFonts w:ascii="Arial" w:hAnsi="Arial" w:cs="Arial"/>
        </w:rPr>
        <w:t>Индивидуальные сроки предоставления ответа Клиенту могут быть установлены резолюцией Куратора (не более 20 (двадцати) рабочих дней)</w:t>
      </w:r>
      <w:r w:rsidRPr="00C14CC1">
        <w:rPr>
          <w:rFonts w:ascii="Arial" w:hAnsi="Arial" w:cs="Arial"/>
        </w:rPr>
        <w:t xml:space="preserve">. </w:t>
      </w:r>
    </w:p>
    <w:p w:rsidR="00C857EA" w:rsidRPr="00BD419D" w:rsidRDefault="00C857EA" w:rsidP="00C857EA">
      <w:pPr>
        <w:jc w:val="both"/>
        <w:rPr>
          <w:rFonts w:ascii="Arial" w:hAnsi="Arial" w:cs="Arial"/>
          <w:highlight w:val="green"/>
        </w:rPr>
      </w:pPr>
      <w:r w:rsidRPr="00C14CC1">
        <w:rPr>
          <w:rFonts w:ascii="Arial" w:hAnsi="Arial" w:cs="Arial"/>
        </w:rPr>
        <w:t>15.4.</w:t>
      </w:r>
      <w:r w:rsidR="00406BFE" w:rsidRPr="00C14CC1">
        <w:rPr>
          <w:rFonts w:ascii="Arial" w:hAnsi="Arial" w:cs="Arial"/>
          <w:lang w:val="az-Latn-AZ"/>
        </w:rPr>
        <w:t xml:space="preserve"> </w:t>
      </w:r>
      <w:r w:rsidR="00C14CC1" w:rsidRPr="00C14CC1">
        <w:rPr>
          <w:rFonts w:ascii="Arial" w:hAnsi="Arial" w:cs="Arial"/>
          <w:lang w:val="az-Latn-AZ"/>
        </w:rPr>
        <w:t xml:space="preserve">В случаях если резолюцией </w:t>
      </w:r>
      <w:r w:rsidR="000F4E4D">
        <w:rPr>
          <w:rFonts w:ascii="Arial" w:hAnsi="Arial" w:cs="Arial"/>
        </w:rPr>
        <w:t xml:space="preserve">Куратора </w:t>
      </w:r>
      <w:r w:rsidR="00C14CC1" w:rsidRPr="00C14CC1">
        <w:rPr>
          <w:rFonts w:ascii="Arial" w:hAnsi="Arial" w:cs="Arial"/>
          <w:lang w:val="az-Latn-AZ"/>
        </w:rPr>
        <w:t>не установлен индивидуальный срок исполнения, устанавливаются следующие сроки подготовки ответа на Обращени</w:t>
      </w:r>
      <w:r w:rsidR="00C14CC1" w:rsidRPr="00C14CC1">
        <w:rPr>
          <w:rFonts w:ascii="Arial" w:hAnsi="Arial" w:cs="Arial"/>
        </w:rPr>
        <w:t>я</w:t>
      </w:r>
      <w:r w:rsidR="00C14CC1" w:rsidRPr="00C14CC1">
        <w:rPr>
          <w:rFonts w:ascii="Arial" w:hAnsi="Arial" w:cs="Arial"/>
          <w:lang w:val="az-Latn-AZ"/>
        </w:rPr>
        <w:t xml:space="preserve"> Клиент</w:t>
      </w:r>
      <w:r w:rsidR="00C14CC1" w:rsidRPr="00C14CC1">
        <w:rPr>
          <w:rFonts w:ascii="Arial" w:hAnsi="Arial" w:cs="Arial"/>
        </w:rPr>
        <w:t>ов:</w:t>
      </w:r>
      <w:r w:rsidR="00C14CC1" w:rsidRPr="00C14CC1">
        <w:rPr>
          <w:rFonts w:ascii="Arial" w:hAnsi="Arial" w:cs="Arial"/>
          <w:highlight w:val="green"/>
          <w:lang w:val="az-Latn-AZ"/>
        </w:rPr>
        <w:t xml:space="preserve"> </w:t>
      </w:r>
    </w:p>
    <w:p w:rsidR="00C857EA" w:rsidRPr="0005411C" w:rsidRDefault="00C857EA" w:rsidP="00C857EA">
      <w:pPr>
        <w:jc w:val="both"/>
        <w:rPr>
          <w:rFonts w:ascii="Arial" w:hAnsi="Arial" w:cs="Arial"/>
        </w:rPr>
      </w:pPr>
      <w:r w:rsidRPr="0005411C">
        <w:rPr>
          <w:rFonts w:ascii="Arial" w:hAnsi="Arial" w:cs="Arial"/>
        </w:rPr>
        <w:t>15.4.1.</w:t>
      </w:r>
      <w:r w:rsidRPr="0005411C">
        <w:rPr>
          <w:rFonts w:ascii="Arial" w:hAnsi="Arial" w:cs="Arial"/>
        </w:rPr>
        <w:tab/>
      </w:r>
      <w:r w:rsidR="00406BFE" w:rsidRPr="0005411C">
        <w:rPr>
          <w:rFonts w:ascii="Arial" w:hAnsi="Arial" w:cs="Arial"/>
          <w:lang w:val="az-Latn-AZ"/>
        </w:rPr>
        <w:t xml:space="preserve"> </w:t>
      </w:r>
      <w:r w:rsidR="0005411C" w:rsidRPr="0005411C">
        <w:rPr>
          <w:rFonts w:ascii="Arial" w:hAnsi="Arial" w:cs="Arial"/>
        </w:rPr>
        <w:t>на Обращения Клиентов, не требующие дополнительного расследования</w:t>
      </w:r>
      <w:r w:rsidRPr="0005411C">
        <w:rPr>
          <w:rFonts w:ascii="Arial" w:hAnsi="Arial" w:cs="Arial"/>
        </w:rPr>
        <w:t>:</w:t>
      </w:r>
    </w:p>
    <w:p w:rsidR="00C857EA" w:rsidRPr="008727B3" w:rsidRDefault="00C857EA" w:rsidP="00C857EA">
      <w:pPr>
        <w:jc w:val="both"/>
        <w:rPr>
          <w:rFonts w:ascii="Arial" w:hAnsi="Arial" w:cs="Arial"/>
        </w:rPr>
      </w:pPr>
      <w:r w:rsidRPr="008727B3">
        <w:rPr>
          <w:rFonts w:ascii="Arial" w:hAnsi="Arial" w:cs="Arial"/>
        </w:rPr>
        <w:t>15.4.1.1.</w:t>
      </w:r>
      <w:r w:rsidRPr="008727B3">
        <w:rPr>
          <w:rFonts w:ascii="Arial" w:hAnsi="Arial" w:cs="Arial"/>
        </w:rPr>
        <w:tab/>
      </w:r>
      <w:r w:rsidR="0005411C" w:rsidRPr="008727B3">
        <w:rPr>
          <w:rFonts w:ascii="Arial" w:hAnsi="Arial" w:cs="Arial"/>
        </w:rPr>
        <w:t>для юридических лиц и банков – не более 10 (десяти) рабочих дней</w:t>
      </w:r>
      <w:r w:rsidRPr="008727B3">
        <w:rPr>
          <w:rFonts w:ascii="Arial" w:hAnsi="Arial" w:cs="Arial"/>
        </w:rPr>
        <w:t>;</w:t>
      </w:r>
    </w:p>
    <w:p w:rsidR="00C857EA" w:rsidRPr="008727B3" w:rsidRDefault="00C857EA" w:rsidP="00C857EA">
      <w:pPr>
        <w:jc w:val="both"/>
        <w:rPr>
          <w:rFonts w:ascii="Arial" w:hAnsi="Arial" w:cs="Arial"/>
        </w:rPr>
      </w:pPr>
      <w:r w:rsidRPr="008727B3">
        <w:rPr>
          <w:rFonts w:ascii="Arial" w:hAnsi="Arial" w:cs="Arial"/>
        </w:rPr>
        <w:t>15.4.1.2.</w:t>
      </w:r>
      <w:r w:rsidRPr="008727B3">
        <w:rPr>
          <w:rFonts w:ascii="Arial" w:hAnsi="Arial" w:cs="Arial"/>
        </w:rPr>
        <w:tab/>
      </w:r>
      <w:r w:rsidR="00C14CC1" w:rsidRPr="008727B3">
        <w:rPr>
          <w:rFonts w:ascii="Arial" w:hAnsi="Arial" w:cs="Arial"/>
        </w:rPr>
        <w:t>для физических лиц – не более 5 (пяти) рабочих дней</w:t>
      </w:r>
      <w:r w:rsidRPr="008727B3">
        <w:rPr>
          <w:rFonts w:ascii="Arial" w:hAnsi="Arial" w:cs="Arial"/>
        </w:rPr>
        <w:t>;</w:t>
      </w:r>
    </w:p>
    <w:p w:rsidR="008727B3" w:rsidRPr="008727B3" w:rsidRDefault="008727B3" w:rsidP="008727B3">
      <w:pPr>
        <w:pStyle w:val="a3"/>
        <w:spacing w:line="360" w:lineRule="auto"/>
        <w:rPr>
          <w:sz w:val="22"/>
          <w:szCs w:val="22"/>
        </w:rPr>
      </w:pPr>
      <w:r w:rsidRPr="008727B3">
        <w:rPr>
          <w:sz w:val="22"/>
          <w:szCs w:val="22"/>
        </w:rPr>
        <w:t xml:space="preserve">15.4.1.3. </w:t>
      </w:r>
      <w:r>
        <w:rPr>
          <w:sz w:val="22"/>
          <w:szCs w:val="22"/>
        </w:rPr>
        <w:t xml:space="preserve">         </w:t>
      </w:r>
      <w:r w:rsidRPr="008727B3">
        <w:rPr>
          <w:sz w:val="22"/>
          <w:szCs w:val="22"/>
        </w:rPr>
        <w:t xml:space="preserve">для </w:t>
      </w:r>
      <w:r>
        <w:rPr>
          <w:sz w:val="22"/>
          <w:szCs w:val="22"/>
        </w:rPr>
        <w:t>жалоб и обращений военнослужащих</w:t>
      </w:r>
      <w:bookmarkStart w:id="4" w:name="_GoBack"/>
      <w:bookmarkEnd w:id="4"/>
      <w:r w:rsidRPr="008727B3">
        <w:rPr>
          <w:sz w:val="22"/>
          <w:szCs w:val="22"/>
        </w:rPr>
        <w:t xml:space="preserve"> и их семей – не более 15 (пятнадцати) рабочих дней;</w:t>
      </w:r>
    </w:p>
    <w:p w:rsidR="008727B3" w:rsidRPr="008727B3" w:rsidRDefault="008727B3" w:rsidP="008727B3">
      <w:pPr>
        <w:pStyle w:val="a3"/>
        <w:spacing w:line="360" w:lineRule="auto"/>
        <w:rPr>
          <w:sz w:val="22"/>
          <w:szCs w:val="22"/>
        </w:rPr>
      </w:pPr>
      <w:r w:rsidRPr="008727B3">
        <w:rPr>
          <w:sz w:val="22"/>
          <w:szCs w:val="22"/>
        </w:rPr>
        <w:t xml:space="preserve">15.4.1.4.         </w:t>
      </w:r>
      <w:r w:rsidRPr="008727B3">
        <w:rPr>
          <w:sz w:val="22"/>
          <w:szCs w:val="22"/>
        </w:rPr>
        <w:t>Обращения о правонарушениях, связанных с коррупцией – не более 20 (двадцать) рабочих дней;</w:t>
      </w:r>
    </w:p>
    <w:p w:rsidR="00C857EA" w:rsidRPr="008727B3" w:rsidRDefault="00C857EA" w:rsidP="00C857EA">
      <w:pPr>
        <w:jc w:val="both"/>
        <w:rPr>
          <w:rFonts w:ascii="Arial" w:hAnsi="Arial" w:cs="Arial"/>
        </w:rPr>
      </w:pPr>
      <w:r w:rsidRPr="008727B3">
        <w:rPr>
          <w:rFonts w:ascii="Arial" w:hAnsi="Arial" w:cs="Arial"/>
        </w:rPr>
        <w:t>15.4.2.</w:t>
      </w:r>
      <w:r w:rsidRPr="008727B3">
        <w:rPr>
          <w:rFonts w:ascii="Arial" w:hAnsi="Arial" w:cs="Arial"/>
        </w:rPr>
        <w:tab/>
      </w:r>
      <w:r w:rsidR="00406BFE" w:rsidRPr="008727B3">
        <w:rPr>
          <w:rFonts w:ascii="Arial" w:hAnsi="Arial" w:cs="Arial"/>
          <w:lang w:val="az-Latn-AZ"/>
        </w:rPr>
        <w:t xml:space="preserve"> </w:t>
      </w:r>
      <w:r w:rsidR="00C14CC1" w:rsidRPr="008727B3">
        <w:rPr>
          <w:rFonts w:ascii="Arial" w:hAnsi="Arial" w:cs="Arial"/>
        </w:rPr>
        <w:t>На Обращения Клиентов, требующие дополнительного расследования</w:t>
      </w:r>
      <w:r w:rsidRPr="008727B3">
        <w:rPr>
          <w:rFonts w:ascii="Arial" w:hAnsi="Arial" w:cs="Arial"/>
        </w:rPr>
        <w:t>:</w:t>
      </w:r>
    </w:p>
    <w:p w:rsidR="00C857EA" w:rsidRPr="008727B3" w:rsidRDefault="00C857EA" w:rsidP="00C857EA">
      <w:pPr>
        <w:jc w:val="both"/>
        <w:rPr>
          <w:rFonts w:ascii="Arial" w:hAnsi="Arial" w:cs="Arial"/>
        </w:rPr>
      </w:pPr>
      <w:r w:rsidRPr="008727B3">
        <w:rPr>
          <w:rFonts w:ascii="Arial" w:hAnsi="Arial" w:cs="Arial"/>
        </w:rPr>
        <w:t>15.4.2.1.</w:t>
      </w:r>
      <w:r w:rsidRPr="008727B3">
        <w:rPr>
          <w:rFonts w:ascii="Arial" w:hAnsi="Arial" w:cs="Arial"/>
        </w:rPr>
        <w:tab/>
      </w:r>
      <w:r w:rsidR="00C14CC1" w:rsidRPr="008727B3">
        <w:rPr>
          <w:rFonts w:ascii="Arial" w:hAnsi="Arial" w:cs="Arial"/>
        </w:rPr>
        <w:t>для юридических лиц и банков – до 20 (двадцати) рабочих дней</w:t>
      </w:r>
      <w:r w:rsidRPr="008727B3">
        <w:rPr>
          <w:rFonts w:ascii="Arial" w:hAnsi="Arial" w:cs="Arial"/>
        </w:rPr>
        <w:t>;</w:t>
      </w:r>
    </w:p>
    <w:p w:rsidR="00C857EA" w:rsidRPr="008727B3" w:rsidRDefault="00C857EA" w:rsidP="00C857EA">
      <w:pPr>
        <w:jc w:val="both"/>
        <w:rPr>
          <w:rFonts w:ascii="Arial" w:hAnsi="Arial" w:cs="Arial"/>
        </w:rPr>
      </w:pPr>
      <w:r w:rsidRPr="008727B3">
        <w:rPr>
          <w:rFonts w:ascii="Arial" w:hAnsi="Arial" w:cs="Arial"/>
        </w:rPr>
        <w:t>15.4.2.2.</w:t>
      </w:r>
      <w:r w:rsidRPr="008727B3">
        <w:rPr>
          <w:rFonts w:ascii="Arial" w:hAnsi="Arial" w:cs="Arial"/>
        </w:rPr>
        <w:tab/>
      </w:r>
      <w:r w:rsidR="00C14CC1" w:rsidRPr="008727B3">
        <w:rPr>
          <w:rFonts w:ascii="Arial" w:hAnsi="Arial" w:cs="Arial"/>
        </w:rPr>
        <w:t>для физических лиц –</w:t>
      </w:r>
      <w:r w:rsidRPr="008727B3">
        <w:rPr>
          <w:rFonts w:ascii="Arial" w:hAnsi="Arial" w:cs="Arial"/>
        </w:rPr>
        <w:t xml:space="preserve"> </w:t>
      </w:r>
      <w:r w:rsidR="00C14CC1" w:rsidRPr="008727B3">
        <w:rPr>
          <w:rFonts w:ascii="Arial" w:hAnsi="Arial" w:cs="Arial"/>
        </w:rPr>
        <w:t xml:space="preserve">до </w:t>
      </w:r>
      <w:r w:rsidRPr="008727B3">
        <w:rPr>
          <w:rFonts w:ascii="Arial" w:hAnsi="Arial" w:cs="Arial"/>
        </w:rPr>
        <w:t>10 (</w:t>
      </w:r>
      <w:r w:rsidR="00C14CC1" w:rsidRPr="008727B3">
        <w:rPr>
          <w:rFonts w:ascii="Arial" w:hAnsi="Arial" w:cs="Arial"/>
        </w:rPr>
        <w:t>десяти</w:t>
      </w:r>
      <w:r w:rsidRPr="008727B3">
        <w:rPr>
          <w:rFonts w:ascii="Arial" w:hAnsi="Arial" w:cs="Arial"/>
        </w:rPr>
        <w:t xml:space="preserve">) </w:t>
      </w:r>
      <w:r w:rsidR="00C14CC1" w:rsidRPr="008727B3">
        <w:rPr>
          <w:rFonts w:ascii="Arial" w:hAnsi="Arial" w:cs="Arial"/>
        </w:rPr>
        <w:t>рабочих дней</w:t>
      </w:r>
      <w:r w:rsidRPr="008727B3">
        <w:rPr>
          <w:rFonts w:ascii="Arial" w:hAnsi="Arial" w:cs="Arial"/>
        </w:rPr>
        <w:t>.</w:t>
      </w:r>
    </w:p>
    <w:p w:rsidR="008727B3" w:rsidRPr="008727B3" w:rsidRDefault="008727B3" w:rsidP="008727B3">
      <w:pPr>
        <w:pStyle w:val="a3"/>
        <w:spacing w:line="360" w:lineRule="auto"/>
        <w:rPr>
          <w:sz w:val="22"/>
          <w:szCs w:val="22"/>
        </w:rPr>
      </w:pPr>
      <w:r w:rsidRPr="008727B3">
        <w:rPr>
          <w:sz w:val="22"/>
          <w:szCs w:val="22"/>
        </w:rPr>
        <w:t xml:space="preserve">15.4.2.3. </w:t>
      </w:r>
      <w:r>
        <w:rPr>
          <w:sz w:val="22"/>
          <w:szCs w:val="22"/>
        </w:rPr>
        <w:t xml:space="preserve">        </w:t>
      </w:r>
      <w:r w:rsidRPr="008727B3">
        <w:rPr>
          <w:sz w:val="22"/>
          <w:szCs w:val="22"/>
        </w:rPr>
        <w:t>для жалоб – до 30 (тридцати) рабочих дней.</w:t>
      </w:r>
    </w:p>
    <w:p w:rsidR="00C857EA" w:rsidRPr="0007009A" w:rsidRDefault="00C14CC1" w:rsidP="00C857EA">
      <w:pPr>
        <w:jc w:val="both"/>
        <w:rPr>
          <w:rFonts w:ascii="Arial" w:hAnsi="Arial" w:cs="Arial"/>
        </w:rPr>
      </w:pPr>
      <w:r w:rsidRPr="0007009A">
        <w:rPr>
          <w:rFonts w:ascii="Arial" w:hAnsi="Arial" w:cs="Arial"/>
        </w:rPr>
        <w:t xml:space="preserve">16. </w:t>
      </w:r>
      <w:r w:rsidR="0007009A" w:rsidRPr="0007009A">
        <w:rPr>
          <w:rFonts w:ascii="Arial" w:hAnsi="Arial" w:cs="Arial"/>
        </w:rPr>
        <w:t>Каждый Клиент вправе узнать адрес электронной почты, короткий номер г</w:t>
      </w:r>
      <w:r w:rsidR="00124B97">
        <w:rPr>
          <w:rFonts w:ascii="Arial" w:hAnsi="Arial" w:cs="Arial"/>
        </w:rPr>
        <w:t>о</w:t>
      </w:r>
      <w:r w:rsidR="0007009A" w:rsidRPr="0007009A">
        <w:rPr>
          <w:rFonts w:ascii="Arial" w:hAnsi="Arial" w:cs="Arial"/>
        </w:rPr>
        <w:t>рячей линии «Са</w:t>
      </w:r>
      <w:r w:rsidR="0007009A" w:rsidRPr="0007009A">
        <w:rPr>
          <w:rFonts w:ascii="Arial" w:hAnsi="Arial" w:cs="Arial"/>
          <w:lang w:val="az-Latn-AZ"/>
        </w:rPr>
        <w:t>ll-</w:t>
      </w:r>
      <w:proofErr w:type="gramStart"/>
      <w:r w:rsidR="0007009A" w:rsidRPr="0007009A">
        <w:rPr>
          <w:rFonts w:ascii="Arial" w:hAnsi="Arial" w:cs="Arial"/>
          <w:lang w:val="az-Latn-AZ"/>
        </w:rPr>
        <w:t>Centr</w:t>
      </w:r>
      <w:r w:rsidR="0007009A" w:rsidRPr="0007009A">
        <w:rPr>
          <w:rFonts w:ascii="Arial" w:hAnsi="Arial" w:cs="Arial"/>
        </w:rPr>
        <w:t>»а</w:t>
      </w:r>
      <w:proofErr w:type="gramEnd"/>
      <w:r w:rsidR="0007009A" w:rsidRPr="0007009A">
        <w:rPr>
          <w:rFonts w:ascii="Arial" w:hAnsi="Arial" w:cs="Arial"/>
        </w:rPr>
        <w:t xml:space="preserve"> из заключенных с ним договоров, информационных, рекламных листовок, памяток и Интернет-адреса. </w:t>
      </w:r>
    </w:p>
    <w:p w:rsidR="00C857EA" w:rsidRPr="0007009A" w:rsidRDefault="00371355" w:rsidP="00C857EA">
      <w:pPr>
        <w:jc w:val="both"/>
        <w:rPr>
          <w:rFonts w:ascii="Arial" w:hAnsi="Arial" w:cs="Arial"/>
        </w:rPr>
      </w:pPr>
      <w:r w:rsidRPr="0007009A">
        <w:rPr>
          <w:rFonts w:ascii="Arial" w:hAnsi="Arial" w:cs="Arial"/>
        </w:rPr>
        <w:t xml:space="preserve">17. </w:t>
      </w:r>
      <w:r w:rsidR="0007009A" w:rsidRPr="0007009A">
        <w:rPr>
          <w:rFonts w:ascii="Arial" w:hAnsi="Arial" w:cs="Arial"/>
        </w:rPr>
        <w:t>Отдел составляет отчеты по следующим критериям</w:t>
      </w:r>
      <w:r w:rsidR="00C857EA" w:rsidRPr="0007009A">
        <w:rPr>
          <w:rFonts w:ascii="Arial" w:hAnsi="Arial" w:cs="Arial"/>
        </w:rPr>
        <w:t>:</w:t>
      </w:r>
    </w:p>
    <w:p w:rsidR="00C857EA" w:rsidRPr="0007009A" w:rsidRDefault="00C857EA" w:rsidP="00C857EA">
      <w:pPr>
        <w:jc w:val="both"/>
        <w:rPr>
          <w:rFonts w:ascii="Arial" w:hAnsi="Arial" w:cs="Arial"/>
        </w:rPr>
      </w:pPr>
      <w:r w:rsidRPr="0007009A">
        <w:rPr>
          <w:rFonts w:ascii="Arial" w:hAnsi="Arial" w:cs="Arial"/>
        </w:rPr>
        <w:t>17.1.</w:t>
      </w:r>
      <w:r w:rsidR="00371355" w:rsidRPr="0007009A">
        <w:rPr>
          <w:rFonts w:ascii="Arial" w:hAnsi="Arial" w:cs="Arial"/>
          <w:lang w:val="az-Latn-AZ"/>
        </w:rPr>
        <w:t xml:space="preserve"> </w:t>
      </w:r>
      <w:r w:rsidR="000F4E4D" w:rsidRPr="0007009A">
        <w:rPr>
          <w:rFonts w:ascii="Arial" w:hAnsi="Arial" w:cs="Arial"/>
        </w:rPr>
        <w:t>И</w:t>
      </w:r>
      <w:r w:rsidR="0007009A" w:rsidRPr="0007009A">
        <w:rPr>
          <w:rFonts w:ascii="Arial" w:hAnsi="Arial" w:cs="Arial"/>
        </w:rPr>
        <w:t>нформация о Клиентах</w:t>
      </w:r>
      <w:r w:rsidRPr="0007009A">
        <w:rPr>
          <w:rFonts w:ascii="Arial" w:hAnsi="Arial" w:cs="Arial"/>
        </w:rPr>
        <w:t>;</w:t>
      </w:r>
    </w:p>
    <w:p w:rsidR="00C857EA" w:rsidRPr="0007009A" w:rsidRDefault="00BF068C" w:rsidP="00C857EA">
      <w:pPr>
        <w:jc w:val="both"/>
        <w:rPr>
          <w:rFonts w:ascii="Arial" w:hAnsi="Arial" w:cs="Arial"/>
        </w:rPr>
      </w:pPr>
      <w:r w:rsidRPr="0007009A">
        <w:rPr>
          <w:rFonts w:ascii="Arial" w:hAnsi="Arial" w:cs="Arial"/>
        </w:rPr>
        <w:t xml:space="preserve">17.2. </w:t>
      </w:r>
      <w:r w:rsidR="0007009A" w:rsidRPr="0007009A">
        <w:rPr>
          <w:rFonts w:ascii="Arial" w:hAnsi="Arial" w:cs="Arial"/>
        </w:rPr>
        <w:t>Количество, характер и причины Обращений</w:t>
      </w:r>
      <w:r w:rsidR="00C857EA" w:rsidRPr="0007009A">
        <w:rPr>
          <w:rFonts w:ascii="Arial" w:hAnsi="Arial" w:cs="Arial"/>
        </w:rPr>
        <w:t>;</w:t>
      </w:r>
    </w:p>
    <w:p w:rsidR="00371355" w:rsidRPr="00BD419D" w:rsidRDefault="000F4E4D" w:rsidP="00C857EA">
      <w:pPr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>17.3. Р</w:t>
      </w:r>
      <w:r w:rsidR="003379EC" w:rsidRPr="003379EC">
        <w:rPr>
          <w:rFonts w:ascii="Arial" w:hAnsi="Arial" w:cs="Arial"/>
        </w:rPr>
        <w:t xml:space="preserve">аспределение Обращений </w:t>
      </w:r>
      <w:r w:rsidR="0067725A">
        <w:rPr>
          <w:rFonts w:ascii="Arial" w:hAnsi="Arial" w:cs="Arial"/>
        </w:rPr>
        <w:t xml:space="preserve">связанные с </w:t>
      </w:r>
      <w:r w:rsidR="003379EC" w:rsidRPr="003379EC">
        <w:rPr>
          <w:rFonts w:ascii="Arial" w:hAnsi="Arial" w:cs="Arial"/>
        </w:rPr>
        <w:t>товар</w:t>
      </w:r>
      <w:r w:rsidR="0067725A">
        <w:rPr>
          <w:rFonts w:ascii="Arial" w:hAnsi="Arial" w:cs="Arial"/>
        </w:rPr>
        <w:t>ами</w:t>
      </w:r>
      <w:r w:rsidR="003379EC" w:rsidRPr="003379EC">
        <w:rPr>
          <w:rFonts w:ascii="Arial" w:hAnsi="Arial" w:cs="Arial"/>
        </w:rPr>
        <w:t xml:space="preserve"> и услуг</w:t>
      </w:r>
      <w:r w:rsidR="0067725A">
        <w:rPr>
          <w:rFonts w:ascii="Arial" w:hAnsi="Arial" w:cs="Arial"/>
        </w:rPr>
        <w:t>ами</w:t>
      </w:r>
      <w:r w:rsidR="003379EC" w:rsidRPr="003379EC">
        <w:rPr>
          <w:rFonts w:ascii="Arial" w:hAnsi="Arial" w:cs="Arial"/>
        </w:rPr>
        <w:t>;</w:t>
      </w:r>
      <w:r w:rsidR="00C857EA" w:rsidRPr="00BD419D">
        <w:rPr>
          <w:rFonts w:ascii="Arial" w:hAnsi="Arial" w:cs="Arial"/>
          <w:highlight w:val="green"/>
        </w:rPr>
        <w:t xml:space="preserve"> </w:t>
      </w:r>
    </w:p>
    <w:p w:rsidR="00C857EA" w:rsidRPr="003379EC" w:rsidRDefault="00C857EA" w:rsidP="00C857EA">
      <w:pPr>
        <w:jc w:val="both"/>
        <w:rPr>
          <w:rFonts w:ascii="Arial" w:hAnsi="Arial" w:cs="Arial"/>
        </w:rPr>
      </w:pPr>
      <w:r w:rsidRPr="003379EC">
        <w:rPr>
          <w:rFonts w:ascii="Arial" w:hAnsi="Arial" w:cs="Arial"/>
        </w:rPr>
        <w:t>17.4.</w:t>
      </w:r>
      <w:r w:rsidR="000F4E4D">
        <w:rPr>
          <w:rFonts w:ascii="Arial" w:hAnsi="Arial" w:cs="Arial"/>
          <w:lang w:val="az-Latn-AZ"/>
        </w:rPr>
        <w:t xml:space="preserve"> </w:t>
      </w:r>
      <w:r w:rsidR="000F4E4D" w:rsidRPr="003379EC">
        <w:rPr>
          <w:rFonts w:ascii="Arial" w:hAnsi="Arial" w:cs="Arial"/>
          <w:lang w:val="az-Latn-AZ"/>
        </w:rPr>
        <w:t>К</w:t>
      </w:r>
      <w:r w:rsidR="003379EC" w:rsidRPr="003379EC">
        <w:rPr>
          <w:rFonts w:ascii="Arial" w:hAnsi="Arial" w:cs="Arial"/>
          <w:lang w:val="az-Latn-AZ"/>
        </w:rPr>
        <w:t xml:space="preserve">оличество </w:t>
      </w:r>
      <w:r w:rsidR="003379EC" w:rsidRPr="003379EC">
        <w:rPr>
          <w:rFonts w:ascii="Arial" w:hAnsi="Arial" w:cs="Arial"/>
        </w:rPr>
        <w:t>рассмотренных</w:t>
      </w:r>
      <w:r w:rsidR="003379EC" w:rsidRPr="003379EC">
        <w:rPr>
          <w:rFonts w:ascii="Arial" w:hAnsi="Arial" w:cs="Arial"/>
          <w:lang w:val="az-Latn-AZ"/>
        </w:rPr>
        <w:t xml:space="preserve">, </w:t>
      </w:r>
      <w:r w:rsidR="0031368A">
        <w:rPr>
          <w:rFonts w:ascii="Arial" w:hAnsi="Arial" w:cs="Arial"/>
        </w:rPr>
        <w:t xml:space="preserve">находящихся на </w:t>
      </w:r>
      <w:r w:rsidR="003379EC" w:rsidRPr="003379EC">
        <w:rPr>
          <w:rFonts w:ascii="Arial" w:hAnsi="Arial" w:cs="Arial"/>
        </w:rPr>
        <w:t>рассм</w:t>
      </w:r>
      <w:r w:rsidR="0031368A">
        <w:rPr>
          <w:rFonts w:ascii="Arial" w:hAnsi="Arial" w:cs="Arial"/>
        </w:rPr>
        <w:t xml:space="preserve">отрении </w:t>
      </w:r>
      <w:r w:rsidR="003379EC" w:rsidRPr="003379EC">
        <w:rPr>
          <w:rFonts w:ascii="Arial" w:hAnsi="Arial" w:cs="Arial"/>
          <w:lang w:val="az-Latn-AZ"/>
        </w:rPr>
        <w:t xml:space="preserve">или отклоненных </w:t>
      </w:r>
      <w:r w:rsidR="003379EC" w:rsidRPr="003379EC">
        <w:rPr>
          <w:rFonts w:ascii="Arial" w:hAnsi="Arial" w:cs="Arial"/>
        </w:rPr>
        <w:t>Обращений</w:t>
      </w:r>
      <w:r w:rsidRPr="003379EC">
        <w:rPr>
          <w:rFonts w:ascii="Arial" w:hAnsi="Arial" w:cs="Arial"/>
        </w:rPr>
        <w:t>;</w:t>
      </w:r>
    </w:p>
    <w:p w:rsidR="00C857EA" w:rsidRPr="000F4E4D" w:rsidRDefault="00BF068C" w:rsidP="00C857EA">
      <w:pPr>
        <w:jc w:val="both"/>
        <w:rPr>
          <w:rFonts w:ascii="Arial" w:hAnsi="Arial" w:cs="Arial"/>
        </w:rPr>
      </w:pPr>
      <w:r w:rsidRPr="001139B2">
        <w:rPr>
          <w:rFonts w:ascii="Arial" w:hAnsi="Arial" w:cs="Arial"/>
        </w:rPr>
        <w:t xml:space="preserve">17.5. </w:t>
      </w:r>
      <w:r w:rsidRPr="008727B3">
        <w:rPr>
          <w:rFonts w:ascii="Arial" w:hAnsi="Arial" w:cs="Arial"/>
        </w:rPr>
        <w:t xml:space="preserve"> </w:t>
      </w:r>
      <w:r w:rsidR="000F4E4D" w:rsidRPr="000F4E4D">
        <w:rPr>
          <w:rFonts w:ascii="Arial" w:hAnsi="Arial" w:cs="Arial"/>
        </w:rPr>
        <w:t>К</w:t>
      </w:r>
      <w:r w:rsidR="0031368A" w:rsidRPr="000F4E4D">
        <w:rPr>
          <w:rFonts w:ascii="Arial" w:hAnsi="Arial" w:cs="Arial"/>
        </w:rPr>
        <w:t xml:space="preserve">оличество </w:t>
      </w:r>
      <w:r w:rsidR="001139B2" w:rsidRPr="000F4E4D">
        <w:rPr>
          <w:rFonts w:ascii="Arial" w:hAnsi="Arial" w:cs="Arial"/>
        </w:rPr>
        <w:t>Обращений</w:t>
      </w:r>
      <w:r w:rsidR="0031368A" w:rsidRPr="000F4E4D">
        <w:rPr>
          <w:rFonts w:ascii="Arial" w:hAnsi="Arial" w:cs="Arial"/>
        </w:rPr>
        <w:t>, по которым была выплачена компенсация или суммы компенсаций</w:t>
      </w:r>
      <w:r w:rsidR="00C857EA" w:rsidRPr="000F4E4D">
        <w:rPr>
          <w:rFonts w:ascii="Arial" w:hAnsi="Arial" w:cs="Arial"/>
        </w:rPr>
        <w:t>.</w:t>
      </w:r>
    </w:p>
    <w:p w:rsidR="00B134DE" w:rsidRPr="00C857EA" w:rsidRDefault="00BF068C" w:rsidP="0007009A">
      <w:pPr>
        <w:spacing w:before="240"/>
        <w:jc w:val="both"/>
        <w:rPr>
          <w:rFonts w:ascii="Arial" w:hAnsi="Arial" w:cs="Arial"/>
        </w:rPr>
      </w:pPr>
      <w:r w:rsidRPr="001139B2">
        <w:rPr>
          <w:rFonts w:ascii="Arial" w:hAnsi="Arial" w:cs="Arial"/>
        </w:rPr>
        <w:lastRenderedPageBreak/>
        <w:t xml:space="preserve">17.6. </w:t>
      </w:r>
      <w:r w:rsidR="001139B2" w:rsidRPr="001139B2">
        <w:rPr>
          <w:rFonts w:ascii="Arial" w:hAnsi="Arial" w:cs="Arial"/>
        </w:rPr>
        <w:t>Отчеты по указанным критериям предоставляются Ответственному лицу на месячной основе в форме анализа сравнения с предыдущими периодами (на месячной, квартальной, и годичной основе и т.п.), обсуждаются Наблюдательным Советом не реже одного раза в квартал и принимается соответствующее решение.</w:t>
      </w:r>
      <w:r w:rsidR="001139B2">
        <w:rPr>
          <w:rFonts w:ascii="Arial" w:hAnsi="Arial" w:cs="Arial"/>
        </w:rPr>
        <w:t xml:space="preserve"> </w:t>
      </w:r>
    </w:p>
    <w:sectPr w:rsidR="00B134DE" w:rsidRPr="00C857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12D"/>
    <w:multiLevelType w:val="multilevel"/>
    <w:tmpl w:val="59208DAA"/>
    <w:lvl w:ilvl="0">
      <w:start w:val="7"/>
      <w:numFmt w:val="none"/>
      <w:lvlText w:val="7."/>
      <w:lvlJc w:val="left"/>
      <w:pPr>
        <w:ind w:left="360" w:hanging="360"/>
      </w:pPr>
    </w:lvl>
    <w:lvl w:ilvl="1">
      <w:start w:val="1"/>
      <w:numFmt w:val="decimal"/>
      <w:lvlText w:val="%16.6."/>
      <w:lvlJc w:val="left"/>
      <w:pPr>
        <w:ind w:left="2340" w:hanging="360"/>
      </w:pPr>
    </w:lvl>
    <w:lvl w:ilvl="2">
      <w:start w:val="1"/>
      <w:numFmt w:val="decimal"/>
      <w:lvlText w:val="6.11.%3."/>
      <w:lvlJc w:val="left"/>
      <w:pPr>
        <w:ind w:left="4680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8.5.2.%4."/>
      <w:lvlJc w:val="left"/>
      <w:pPr>
        <w:ind w:left="6660" w:hanging="720"/>
      </w:pPr>
    </w:lvl>
    <w:lvl w:ilvl="4">
      <w:start w:val="1"/>
      <w:numFmt w:val="decimal"/>
      <w:lvlText w:val="%1.%2.%3.%4.%5."/>
      <w:lvlJc w:val="left"/>
      <w:pPr>
        <w:ind w:left="9000" w:hanging="1080"/>
      </w:pPr>
    </w:lvl>
    <w:lvl w:ilvl="5">
      <w:start w:val="1"/>
      <w:numFmt w:val="decimal"/>
      <w:lvlText w:val="%1.%2.%3.%4.%5.%6."/>
      <w:lvlJc w:val="left"/>
      <w:pPr>
        <w:ind w:left="10980" w:hanging="1080"/>
      </w:pPr>
    </w:lvl>
    <w:lvl w:ilvl="6">
      <w:start w:val="1"/>
      <w:numFmt w:val="decimal"/>
      <w:lvlText w:val="%1.%2.%3.%4.%5.%6.%7."/>
      <w:lvlJc w:val="left"/>
      <w:pPr>
        <w:ind w:left="13320" w:hanging="1440"/>
      </w:pPr>
    </w:lvl>
    <w:lvl w:ilvl="7">
      <w:start w:val="1"/>
      <w:numFmt w:val="decimal"/>
      <w:lvlText w:val="%1.%2.%3.%4.%5.%6.%7.%8."/>
      <w:lvlJc w:val="left"/>
      <w:pPr>
        <w:ind w:left="15300" w:hanging="1440"/>
      </w:pPr>
    </w:lvl>
    <w:lvl w:ilvl="8">
      <w:start w:val="1"/>
      <w:numFmt w:val="decimal"/>
      <w:lvlText w:val="%1.%2.%3.%4.%5.%6.%7.%8.%9."/>
      <w:lvlJc w:val="left"/>
      <w:pPr>
        <w:ind w:left="17640" w:hanging="1800"/>
      </w:pPr>
    </w:lvl>
  </w:abstractNum>
  <w:abstractNum w:abstractNumId="1" w15:restartNumberingAfterBreak="0">
    <w:nsid w:val="5AEB3FC3"/>
    <w:multiLevelType w:val="multilevel"/>
    <w:tmpl w:val="F8602632"/>
    <w:lvl w:ilvl="0">
      <w:start w:val="7"/>
      <w:numFmt w:val="none"/>
      <w:lvlText w:val="7."/>
      <w:lvlJc w:val="left"/>
      <w:pPr>
        <w:ind w:left="360" w:hanging="360"/>
      </w:pPr>
    </w:lvl>
    <w:lvl w:ilvl="1">
      <w:start w:val="1"/>
      <w:numFmt w:val="decimal"/>
      <w:lvlText w:val="%16.%2."/>
      <w:lvlJc w:val="left"/>
      <w:pPr>
        <w:ind w:left="2340" w:hanging="360"/>
      </w:pPr>
    </w:lvl>
    <w:lvl w:ilvl="2">
      <w:start w:val="1"/>
      <w:numFmt w:val="decimal"/>
      <w:lvlText w:val="6.5.%3."/>
      <w:lvlJc w:val="left"/>
      <w:pPr>
        <w:ind w:left="4680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8.5.1.%4."/>
      <w:lvlJc w:val="left"/>
      <w:pPr>
        <w:ind w:left="6660" w:hanging="720"/>
      </w:pPr>
    </w:lvl>
    <w:lvl w:ilvl="4">
      <w:start w:val="1"/>
      <w:numFmt w:val="decimal"/>
      <w:lvlText w:val="%1.%2.%3.%4.%5."/>
      <w:lvlJc w:val="left"/>
      <w:pPr>
        <w:ind w:left="9000" w:hanging="1080"/>
      </w:pPr>
    </w:lvl>
    <w:lvl w:ilvl="5">
      <w:start w:val="1"/>
      <w:numFmt w:val="decimal"/>
      <w:lvlText w:val="%1.%2.%3.%4.%5.%6."/>
      <w:lvlJc w:val="left"/>
      <w:pPr>
        <w:ind w:left="10980" w:hanging="1080"/>
      </w:pPr>
    </w:lvl>
    <w:lvl w:ilvl="6">
      <w:start w:val="1"/>
      <w:numFmt w:val="decimal"/>
      <w:lvlText w:val="%1.%2.%3.%4.%5.%6.%7."/>
      <w:lvlJc w:val="left"/>
      <w:pPr>
        <w:ind w:left="13320" w:hanging="1440"/>
      </w:pPr>
    </w:lvl>
    <w:lvl w:ilvl="7">
      <w:start w:val="1"/>
      <w:numFmt w:val="decimal"/>
      <w:lvlText w:val="%1.%2.%3.%4.%5.%6.%7.%8."/>
      <w:lvlJc w:val="left"/>
      <w:pPr>
        <w:ind w:left="15300" w:hanging="1440"/>
      </w:pPr>
    </w:lvl>
    <w:lvl w:ilvl="8">
      <w:start w:val="1"/>
      <w:numFmt w:val="decimal"/>
      <w:lvlText w:val="%1.%2.%3.%4.%5.%6.%7.%8.%9."/>
      <w:lvlJc w:val="left"/>
      <w:pPr>
        <w:ind w:left="17640" w:hanging="180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EA"/>
    <w:rsid w:val="0005411C"/>
    <w:rsid w:val="0007009A"/>
    <w:rsid w:val="000F4E4D"/>
    <w:rsid w:val="001139B2"/>
    <w:rsid w:val="00123A4C"/>
    <w:rsid w:val="00124B97"/>
    <w:rsid w:val="00134807"/>
    <w:rsid w:val="001D0513"/>
    <w:rsid w:val="001F5992"/>
    <w:rsid w:val="002646DA"/>
    <w:rsid w:val="0031368A"/>
    <w:rsid w:val="003379EC"/>
    <w:rsid w:val="00360754"/>
    <w:rsid w:val="00371355"/>
    <w:rsid w:val="00406BFE"/>
    <w:rsid w:val="00567589"/>
    <w:rsid w:val="00570751"/>
    <w:rsid w:val="00592C52"/>
    <w:rsid w:val="0067725A"/>
    <w:rsid w:val="006B6F36"/>
    <w:rsid w:val="007E3888"/>
    <w:rsid w:val="008727B3"/>
    <w:rsid w:val="008B6423"/>
    <w:rsid w:val="00B134DE"/>
    <w:rsid w:val="00B71E92"/>
    <w:rsid w:val="00BD419D"/>
    <w:rsid w:val="00BF068C"/>
    <w:rsid w:val="00BF7FD9"/>
    <w:rsid w:val="00C00BE6"/>
    <w:rsid w:val="00C14CC1"/>
    <w:rsid w:val="00C56272"/>
    <w:rsid w:val="00C857EA"/>
    <w:rsid w:val="00CF7505"/>
    <w:rsid w:val="00DF00D9"/>
    <w:rsid w:val="00E9475C"/>
    <w:rsid w:val="00F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465691"/>
  <w15:chartTrackingRefBased/>
  <w15:docId w15:val="{B1D49462-C0BD-4473-A408-2C2226F9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 договора"/>
    <w:basedOn w:val="a"/>
    <w:rsid w:val="008727B3"/>
    <w:pPr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5BDA-0850-4B07-A44C-89FEECD3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 Qulamova</dc:creator>
  <cp:keywords/>
  <dc:description/>
  <cp:lastModifiedBy>Farhad Aliyev</cp:lastModifiedBy>
  <cp:revision>16</cp:revision>
  <dcterms:created xsi:type="dcterms:W3CDTF">2024-07-22T11:17:00Z</dcterms:created>
  <dcterms:modified xsi:type="dcterms:W3CDTF">2024-08-06T08:08:00Z</dcterms:modified>
</cp:coreProperties>
</file>